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7396FC16">
                <wp:simplePos x="0" y="0"/>
                <wp:positionH relativeFrom="margin">
                  <wp:posOffset>22860</wp:posOffset>
                </wp:positionH>
                <wp:positionV relativeFrom="paragraph">
                  <wp:posOffset>250190</wp:posOffset>
                </wp:positionV>
                <wp:extent cx="63246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324600" cy="828675"/>
                        </a:xfrm>
                        <a:prstGeom prst="rect">
                          <a:avLst/>
                        </a:prstGeom>
                        <a:solidFill>
                          <a:sysClr val="window" lastClr="FFFFFF">
                            <a:lumMod val="85000"/>
                          </a:sysClr>
                        </a:solidFill>
                        <a:ln w="6350">
                          <a:solidFill>
                            <a:prstClr val="black"/>
                          </a:solidFill>
                        </a:ln>
                      </wps:spPr>
                      <wps:txbx>
                        <w:txbxContent>
                          <w:p w14:paraId="0DD0C09D" w14:textId="77777777" w:rsidR="002E34D1" w:rsidRPr="002E34D1" w:rsidRDefault="002E34D1" w:rsidP="002E34D1">
                            <w:pPr>
                              <w:pStyle w:val="BlockText"/>
                              <w:spacing w:line="360" w:lineRule="auto"/>
                              <w:ind w:right="-765"/>
                              <w:jc w:val="center"/>
                              <w:rPr>
                                <w:rFonts w:ascii="Arial" w:hAnsi="Arial" w:cs="Arial"/>
                                <w:b/>
                                <w:iCs/>
                                <w:sz w:val="36"/>
                                <w:szCs w:val="36"/>
                              </w:rPr>
                            </w:pPr>
                            <w:r w:rsidRPr="002E34D1">
                              <w:rPr>
                                <w:rFonts w:ascii="Arial" w:hAnsi="Arial" w:cs="Arial"/>
                                <w:b/>
                                <w:iCs/>
                                <w:sz w:val="36"/>
                                <w:szCs w:val="36"/>
                              </w:rPr>
                              <w:t xml:space="preserve">OIFIGEACH PÁIRCEANNA AGUS TÍRDHREACHA CÚNTA  </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98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" fillcolor="#d9d9d9" strokeweight=".5pt">
                <v:textbox>
                  <w:txbxContent>
                    <w:p w14:paraId="0DD0C09D" w14:textId="77777777" w:rsidR="002E34D1" w:rsidRPr="002E34D1" w:rsidRDefault="002E34D1" w:rsidP="002E34D1">
                      <w:pPr>
                        <w:pStyle w:val="BlockText"/>
                        <w:spacing w:line="360" w:lineRule="auto"/>
                        <w:ind w:right="-765"/>
                        <w:jc w:val="center"/>
                        <w:rPr>
                          <w:rFonts w:ascii="Arial" w:hAnsi="Arial" w:cs="Arial"/>
                          <w:b/>
                          <w:iCs/>
                          <w:sz w:val="36"/>
                          <w:szCs w:val="36"/>
                        </w:rPr>
                      </w:pPr>
                      <w:r w:rsidRPr="002E34D1">
                        <w:rPr>
                          <w:rFonts w:ascii="Arial" w:hAnsi="Arial" w:cs="Arial"/>
                          <w:b/>
                          <w:iCs/>
                          <w:sz w:val="36"/>
                          <w:szCs w:val="36"/>
                        </w:rPr>
                        <w:t xml:space="preserve">OIFIGEACH PÁIRCEANNA AGUS TÍRDHREACHA CÚNTA  </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12E62207" w14:textId="31D698B7" w:rsidR="00067B50" w:rsidRPr="00FF5E26" w:rsidRDefault="00DE6CA1" w:rsidP="00DE6CA1">
      <w:pPr>
        <w:tabs>
          <w:tab w:val="left" w:pos="748"/>
          <w:tab w:val="left" w:pos="3927"/>
        </w:tabs>
        <w:ind w:right="-327"/>
        <w:jc w:val="center"/>
        <w:rPr>
          <w:rFonts w:ascii="Arial" w:hAnsi="Arial" w:cs="Arial"/>
          <w:b/>
          <w:color w:val="C0504D"/>
          <w:sz w:val="28"/>
          <w:szCs w:val="28"/>
          <w:lang w:val="ga"/>
        </w:rPr>
      </w:pPr>
      <w:bookmarkStart w:id="2" w:name="_Hlk163809872"/>
      <w:bookmarkEnd w:id="0"/>
      <w:r w:rsidRPr="00FF5E26">
        <w:rPr>
          <w:rFonts w:ascii="Arial" w:hAnsi="Arial" w:cs="Arial"/>
          <w:b/>
          <w:color w:val="C0504D"/>
          <w:sz w:val="36"/>
          <w:szCs w:val="36"/>
          <w:u w:val="single"/>
          <w:lang w:val="en-US"/>
        </w:rPr>
        <w:t>4.</w:t>
      </w:r>
      <w:r w:rsidRPr="00B642D8">
        <w:rPr>
          <w:rFonts w:ascii="Arial" w:hAnsi="Arial" w:cs="Arial"/>
          <w:b/>
          <w:color w:val="C0504D"/>
          <w:sz w:val="36"/>
          <w:szCs w:val="36"/>
          <w:u w:val="single"/>
          <w:lang w:val="en-US"/>
        </w:rPr>
        <w:t xml:space="preserve">00pm Dé </w:t>
      </w:r>
      <w:r w:rsidR="00B642D8" w:rsidRPr="00B642D8">
        <w:rPr>
          <w:rFonts w:ascii="Arial" w:hAnsi="Arial" w:cs="Arial"/>
          <w:b/>
          <w:color w:val="C0504D"/>
          <w:sz w:val="36"/>
          <w:szCs w:val="36"/>
          <w:u w:val="single"/>
          <w:lang w:val="en-US"/>
        </w:rPr>
        <w:t>Déardaoin</w:t>
      </w:r>
      <w:r w:rsidR="00B642D8">
        <w:rPr>
          <w:rFonts w:ascii="Arial" w:hAnsi="Arial" w:cs="Arial"/>
          <w:b/>
          <w:color w:val="C0504D"/>
          <w:sz w:val="36"/>
          <w:szCs w:val="36"/>
          <w:u w:val="single"/>
          <w:lang w:val="en-US"/>
        </w:rPr>
        <w:t xml:space="preserve"> </w:t>
      </w:r>
      <w:r w:rsidR="0069769C">
        <w:rPr>
          <w:rFonts w:ascii="Arial" w:hAnsi="Arial" w:cs="Arial"/>
          <w:b/>
          <w:color w:val="C0504D"/>
          <w:sz w:val="36"/>
          <w:szCs w:val="36"/>
          <w:u w:val="single"/>
          <w:lang w:val="en-US"/>
        </w:rPr>
        <w:t>18</w:t>
      </w:r>
      <w:r w:rsidR="00B642D8">
        <w:rPr>
          <w:rFonts w:ascii="Arial" w:hAnsi="Arial" w:cs="Arial"/>
          <w:b/>
          <w:color w:val="C0504D"/>
          <w:sz w:val="36"/>
          <w:szCs w:val="36"/>
          <w:u w:val="single"/>
          <w:lang w:val="en-US"/>
        </w:rPr>
        <w:t xml:space="preserve"> Iúil 2024</w:t>
      </w: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16F144D9" w14:textId="40EAFC91" w:rsidR="008A3F20"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125F2C2E" w14:textId="7E78F697" w:rsidR="008A3F20"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Bothar an Choláiste</w:t>
      </w:r>
    </w:p>
    <w:p w14:paraId="70662D7A" w14:textId="1AEB8534" w:rsidR="008A3F20"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Gaillimh </w:t>
      </w:r>
    </w:p>
    <w:p w14:paraId="0B0E0312" w14:textId="07C374D8"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3"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1C89D33A" w:rsidR="00563F2C" w:rsidRPr="00FF5E26"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  agus na</w:t>
      </w:r>
      <w:r w:rsidR="005D478E" w:rsidRPr="00FF5E26">
        <w:rPr>
          <w:rFonts w:ascii="Arial" w:hAnsi="Arial" w:cs="Arial"/>
        </w:rPr>
        <w:t xml:space="preserve"> </w:t>
      </w:r>
      <w:r w:rsidRPr="00FF5E26">
        <w:rPr>
          <w:rFonts w:ascii="Arial" w:hAnsi="Arial" w:cs="Arial"/>
        </w:rPr>
        <w:t xml:space="preserve">doiciméid uile a iarradh a chur san áireamh  </w:t>
      </w:r>
      <w:r w:rsidRPr="00B642D8">
        <w:rPr>
          <w:rFonts w:ascii="Arial" w:hAnsi="Arial" w:cs="Arial"/>
        </w:rPr>
        <w:t xml:space="preserve">faoi  </w:t>
      </w:r>
      <w:r w:rsidR="00DE6CA1" w:rsidRPr="00B642D8">
        <w:rPr>
          <w:rFonts w:ascii="Arial" w:hAnsi="Arial" w:cs="Arial"/>
          <w:b/>
          <w:bCs/>
        </w:rPr>
        <w:t xml:space="preserve">4.00pm Dé </w:t>
      </w:r>
      <w:r w:rsidR="00B642D8">
        <w:rPr>
          <w:rFonts w:ascii="Arial" w:hAnsi="Arial" w:cs="Arial"/>
          <w:b/>
          <w:bCs/>
        </w:rPr>
        <w:t xml:space="preserve">Déardaoin </w:t>
      </w:r>
      <w:r w:rsidR="0069769C">
        <w:rPr>
          <w:rFonts w:ascii="Arial" w:hAnsi="Arial" w:cs="Arial"/>
          <w:b/>
          <w:bCs/>
        </w:rPr>
        <w:t>18</w:t>
      </w:r>
      <w:r w:rsidR="00B642D8">
        <w:rPr>
          <w:rFonts w:ascii="Arial" w:hAnsi="Arial" w:cs="Arial"/>
          <w:b/>
          <w:bCs/>
        </w:rPr>
        <w:t xml:space="preserve"> Iúil 2024.</w:t>
      </w:r>
      <w:r w:rsidR="005D478E" w:rsidRPr="00FF5E26">
        <w:rPr>
          <w:rFonts w:ascii="Arial" w:hAnsi="Arial" w:cs="Arial"/>
        </w:rPr>
        <w:t xml:space="preserve"> </w:t>
      </w:r>
      <w:r w:rsidRPr="00FF5E26">
        <w:rPr>
          <w:rFonts w:ascii="Arial" w:hAnsi="Arial" w:cs="Arial"/>
        </w:rPr>
        <w:t>Cuirfear gach  iarratas neamhiomlán ar ais mar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4D496AAD" w:rsidR="005C0994" w:rsidRPr="00B642D8" w:rsidRDefault="005C0994" w:rsidP="00FF5E26">
      <w:pPr>
        <w:numPr>
          <w:ilvl w:val="0"/>
          <w:numId w:val="1"/>
        </w:numPr>
        <w:rPr>
          <w:rFonts w:ascii="Arial" w:hAnsi="Arial" w:cs="Arial"/>
        </w:rPr>
      </w:pPr>
      <w:bookmarkStart w:id="4" w:name="_Hlk163809918"/>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w:t>
      </w:r>
      <w:r w:rsidR="002E34D1">
        <w:rPr>
          <w:rFonts w:ascii="Arial" w:hAnsi="Arial" w:cs="Arial"/>
        </w:rPr>
        <w:t xml:space="preserve"> </w:t>
      </w:r>
      <w:r w:rsidRPr="00FF5E26">
        <w:rPr>
          <w:rFonts w:ascii="Arial" w:hAnsi="Arial" w:cs="Arial"/>
        </w:rPr>
        <w:t xml:space="preserve">&amp; Ceadúnas Tiomána ábhartha (má bhaineann) ábhartha a sheoladh trí ríomhphost chuig </w:t>
      </w:r>
      <w:hyperlink r:id="rId10"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00B642D8" w:rsidRPr="00B642D8">
        <w:rPr>
          <w:rFonts w:ascii="Arial" w:hAnsi="Arial" w:cs="Arial"/>
          <w:b/>
          <w:bCs/>
        </w:rPr>
        <w:t xml:space="preserve">4.00pm Dé Déardaoin </w:t>
      </w:r>
      <w:r w:rsidR="0069769C">
        <w:rPr>
          <w:rFonts w:ascii="Arial" w:hAnsi="Arial" w:cs="Arial"/>
          <w:b/>
          <w:bCs/>
        </w:rPr>
        <w:t>18</w:t>
      </w:r>
      <w:r w:rsidR="00B642D8" w:rsidRPr="00B642D8">
        <w:rPr>
          <w:rFonts w:ascii="Arial" w:hAnsi="Arial" w:cs="Arial"/>
          <w:b/>
          <w:bCs/>
        </w:rPr>
        <w:t xml:space="preserve"> Iúil 2024.</w:t>
      </w:r>
      <w:r w:rsidR="00B642D8" w:rsidRPr="00B642D8">
        <w:rPr>
          <w:rFonts w:ascii="Arial" w:hAnsi="Arial" w:cs="Arial"/>
        </w:rPr>
        <w:t xml:space="preserve"> </w:t>
      </w:r>
      <w:r w:rsidRPr="00B642D8">
        <w:rPr>
          <w:rFonts w:ascii="Arial" w:hAnsi="Arial" w:cs="Arial"/>
          <w:b/>
        </w:rPr>
        <w:t>Cinntigh go bhfuil “</w:t>
      </w:r>
      <w:r w:rsidR="002E34D1" w:rsidRPr="00B642D8">
        <w:rPr>
          <w:rFonts w:ascii="Arial" w:hAnsi="Arial" w:cs="Arial"/>
          <w:b/>
        </w:rPr>
        <w:t xml:space="preserve">Oifigeach Páirceanna agus Tírdhreacha Cúnta” </w:t>
      </w:r>
      <w:r w:rsidRPr="00B642D8">
        <w:rPr>
          <w:rFonts w:ascii="Arial" w:hAnsi="Arial" w:cs="Arial"/>
          <w:b/>
        </w:rPr>
        <w:t>scríofa sa bharra ábhair</w:t>
      </w:r>
    </w:p>
    <w:p w14:paraId="7E1FC8ED" w14:textId="77777777" w:rsidR="005D478E" w:rsidRPr="00B642D8" w:rsidRDefault="005D478E" w:rsidP="00FF5E26">
      <w:pPr>
        <w:rPr>
          <w:rFonts w:ascii="Arial" w:hAnsi="Arial" w:cs="Arial"/>
          <w:b/>
          <w:u w:val="single"/>
          <w:lang w:val="ga"/>
        </w:rPr>
      </w:pPr>
    </w:p>
    <w:p w14:paraId="0CB725A5" w14:textId="73028DD5" w:rsidR="005C0994" w:rsidRPr="00B642D8" w:rsidRDefault="005C0994" w:rsidP="00FF5E26">
      <w:pPr>
        <w:pStyle w:val="ListParagraph"/>
        <w:numPr>
          <w:ilvl w:val="0"/>
          <w:numId w:val="1"/>
        </w:numPr>
        <w:rPr>
          <w:rFonts w:ascii="Arial" w:hAnsi="Arial" w:cs="Arial"/>
          <w:b/>
          <w:szCs w:val="24"/>
        </w:rPr>
      </w:pPr>
      <w:r w:rsidRPr="00B642D8">
        <w:rPr>
          <w:rFonts w:ascii="Arial" w:hAnsi="Arial" w:cs="Arial"/>
          <w:b/>
          <w:szCs w:val="24"/>
          <w:u w:val="single"/>
          <w:lang w:val="ga"/>
        </w:rPr>
        <w:t>Iarratais Poist/Seachadta:</w:t>
      </w:r>
      <w:r w:rsidRPr="00B642D8">
        <w:rPr>
          <w:rFonts w:ascii="Arial" w:hAnsi="Arial" w:cs="Arial"/>
          <w:szCs w:val="24"/>
          <w:lang w:val="ga"/>
        </w:rPr>
        <w:t xml:space="preserve"> Is féidir an fhoirm iarratais chomhlánaithe a chur isteach tríd an bpost/a sheachadadh </w:t>
      </w:r>
      <w:r w:rsidRPr="00B642D8">
        <w:rPr>
          <w:rFonts w:ascii="Arial" w:hAnsi="Arial" w:cs="Arial"/>
          <w:szCs w:val="24"/>
        </w:rPr>
        <w:t>mar aon le cóipeanna scanta de Cháilíochtaí Oideachais</w:t>
      </w:r>
      <w:r w:rsidR="002E34D1" w:rsidRPr="00B642D8">
        <w:rPr>
          <w:rFonts w:ascii="Arial" w:hAnsi="Arial" w:cs="Arial"/>
          <w:szCs w:val="24"/>
        </w:rPr>
        <w:t xml:space="preserve"> </w:t>
      </w:r>
      <w:r w:rsidRPr="00B642D8">
        <w:rPr>
          <w:rFonts w:ascii="Arial" w:hAnsi="Arial" w:cs="Arial"/>
          <w:szCs w:val="24"/>
        </w:rPr>
        <w:t>&amp; Ceadúnas Tiomána ábhartha (má bhaineann)</w:t>
      </w:r>
      <w:r w:rsidRPr="00B642D8">
        <w:rPr>
          <w:rFonts w:ascii="Arial" w:hAnsi="Arial" w:cs="Arial"/>
          <w:szCs w:val="24"/>
          <w:lang w:val="ga"/>
        </w:rPr>
        <w:t xml:space="preserve">, ní mór í a chur isteach  faoi  </w:t>
      </w:r>
      <w:r w:rsidR="00B642D8" w:rsidRPr="00B642D8">
        <w:rPr>
          <w:rFonts w:ascii="Arial" w:hAnsi="Arial" w:cs="Arial"/>
          <w:b/>
          <w:bCs/>
        </w:rPr>
        <w:t xml:space="preserve">4.00pm Dé Déardaoin </w:t>
      </w:r>
      <w:r w:rsidR="0069769C">
        <w:rPr>
          <w:rFonts w:ascii="Arial" w:hAnsi="Arial" w:cs="Arial"/>
          <w:b/>
          <w:bCs/>
        </w:rPr>
        <w:t>18</w:t>
      </w:r>
      <w:r w:rsidR="00B642D8" w:rsidRPr="00B642D8">
        <w:rPr>
          <w:rFonts w:ascii="Arial" w:hAnsi="Arial" w:cs="Arial"/>
          <w:b/>
          <w:bCs/>
        </w:rPr>
        <w:t xml:space="preserve"> Iúil 2024.</w:t>
      </w:r>
    </w:p>
    <w:bookmarkEnd w:id="4"/>
    <w:p w14:paraId="3AF51FC2" w14:textId="77777777" w:rsidR="00563F2C" w:rsidRPr="00B642D8" w:rsidRDefault="00563F2C" w:rsidP="00FF5E26">
      <w:pPr>
        <w:pStyle w:val="ListParagraph"/>
        <w:rPr>
          <w:rFonts w:ascii="Arial" w:hAnsi="Arial" w:cs="Arial"/>
          <w:szCs w:val="24"/>
        </w:rPr>
      </w:pPr>
    </w:p>
    <w:p w14:paraId="68D03741" w14:textId="77777777" w:rsidR="00563F2C" w:rsidRPr="00B642D8" w:rsidRDefault="00563F2C" w:rsidP="00FF5E26">
      <w:pPr>
        <w:numPr>
          <w:ilvl w:val="0"/>
          <w:numId w:val="1"/>
        </w:numPr>
        <w:rPr>
          <w:rFonts w:ascii="Arial" w:hAnsi="Arial" w:cs="Arial"/>
        </w:rPr>
      </w:pPr>
      <w:r w:rsidRPr="00B642D8">
        <w:rPr>
          <w:rFonts w:ascii="Arial" w:hAnsi="Arial" w:cs="Arial"/>
          <w:lang w:val="ga"/>
        </w:rPr>
        <w:t xml:space="preserve">Beidh teastais bhunaidh ag teastáil roimh aon choinne. </w:t>
      </w:r>
      <w:r w:rsidRPr="00B642D8">
        <w:rPr>
          <w:rFonts w:ascii="Arial" w:hAnsi="Arial" w:cs="Arial"/>
          <w:b/>
          <w:lang w:val="ga"/>
        </w:rPr>
        <w:t xml:space="preserv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6AE8E8E2" w14:textId="77777777" w:rsidR="00342A5A" w:rsidRPr="00FF5E26" w:rsidRDefault="00342A5A"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4626CDAF" w14:textId="77777777" w:rsidR="00676AF5" w:rsidRPr="002E34D1" w:rsidRDefault="00676AF5" w:rsidP="002E34D1">
      <w:pPr>
        <w:spacing w:line="360" w:lineRule="auto"/>
        <w:rPr>
          <w:rFonts w:ascii="Arial" w:hAnsi="Arial" w:cs="Arial"/>
          <w:b/>
          <w:bCs/>
          <w:u w:val="single"/>
        </w:rPr>
      </w:pPr>
      <w:r w:rsidRPr="002E34D1">
        <w:rPr>
          <w:rFonts w:ascii="Arial" w:hAnsi="Arial" w:cs="Arial"/>
          <w:b/>
          <w:bCs/>
          <w:u w:val="single"/>
        </w:rPr>
        <w:t>CÚLRA</w:t>
      </w:r>
    </w:p>
    <w:p w14:paraId="0130C745" w14:textId="77777777" w:rsidR="00B642D8" w:rsidRPr="00AD1DCA" w:rsidRDefault="00B642D8" w:rsidP="00B642D8">
      <w:pPr>
        <w:pStyle w:val="BodyText"/>
        <w:spacing w:line="360" w:lineRule="auto"/>
        <w:ind w:right="233"/>
        <w:rPr>
          <w:rFonts w:ascii="Arial" w:hAnsi="Arial" w:cs="Arial"/>
          <w:spacing w:val="-1"/>
          <w:lang w:val="en-GB"/>
        </w:rPr>
      </w:pPr>
      <w:bookmarkStart w:id="5" w:name="_Hlk137468703"/>
      <w:r w:rsidRPr="00AD1DCA">
        <w:rPr>
          <w:rFonts w:ascii="Arial" w:hAnsi="Arial" w:cs="Arial"/>
          <w:spacing w:val="-1"/>
        </w:rPr>
        <w:t>Tá Cathair na Gaillimhe suite ar Abhainn na Coiribe idir Loch Coirib agus Cuan na Gaillimhe. Clúdaíonn sé thart ar 50 ciliméadar cearnach de thalamh agus tá daonra 83,456 ann (CSO, Daonáireamh 2022). Tá sé roinnte ag Abhainn na Coiribe a shníonn ó Loch Coirib, díreach ó thuaidh ó theorainneacha na cathrach. Tá an Chathair teorantach le himeall Chuan na Gaillimhe, cuan nádúrtha. Is murlach mór inbhearach 50 ha, é Loch an tSáile atá suite ar an taobh thoir den chathair agus is gné tírdhreacha ceannasach é.</w:t>
      </w:r>
    </w:p>
    <w:p w14:paraId="475962E1" w14:textId="77777777" w:rsidR="00B642D8" w:rsidRPr="00AD1DCA" w:rsidRDefault="00B642D8" w:rsidP="00B642D8">
      <w:pPr>
        <w:pStyle w:val="BodyText"/>
        <w:spacing w:line="360" w:lineRule="auto"/>
        <w:ind w:right="233"/>
        <w:rPr>
          <w:rFonts w:ascii="Arial" w:hAnsi="Arial" w:cs="Arial"/>
          <w:spacing w:val="-1"/>
          <w:lang w:val="en-GB"/>
        </w:rPr>
      </w:pPr>
      <w:r w:rsidRPr="00AD1DCA">
        <w:rPr>
          <w:rFonts w:ascii="Arial" w:hAnsi="Arial" w:cs="Arial"/>
          <w:spacing w:val="-1"/>
        </w:rPr>
        <w:t>Is cathair ilghnéitheach ilchultúrtha í Gaillimh ina bhfuil beagnach aon trian de dhaoine nach Éireannaigh iad. Tá daonra na Cathrach ag fás agus léiríonn fás na Cathrach treocht dhomhanda an uirbithe agus tarraingteacht na Gaillimhe mar áit chun cónaí, obair, staidéar agus cuairt a thabhairt uirthi. Tá tírdhreach éagsúil agus uathúil ag Gaillimh do dhaoine chun iniúchadh a dhéanamh air, agus cuireann an Chathair saibhreas spásanna agus deiseanna áineasa ar ardchaighdeán ar fáil. Tá staid na Cathrach ar an gcósta fite fuaite ina féiniúlacht chultúrtha. Tá réimse leathan tránna i nGaillimh lena n-áirítear an Charraig Dhubh lena clár tumadóireachta íocónach, Trá Bhóthar na Trá agus Bhaile an Locháin. Is príomhbhealach taistil gníomhach nasctha í an Phromanáid (dá ngairtear an ‘Prom’ freisin) a théann comhthreomhar le himeall an chósta. Is geadáin mhóra coillearnaí iad na Trí Pháirc Chathrach (Coill Bharna, Coillte Mhuirlinne agus Páirc Foraoise Thír Oileáin) a thacaíonn le réimse gníomhaíochtaí áineasa éighníomhacha agus gníomhacha. Tá go leor conair siúil ar fud Pháirceanna na Cathrach le réimsí spáis oscailte a thugann deis duit tú féin a thumadh i spásanna nádúrtha nó téigh i mbun go sóisialta. Cuireann na Páirceanna Cathrach mothú láidir pobail agus nasc áitiúil chun cinn.</w:t>
      </w:r>
    </w:p>
    <w:p w14:paraId="4B333026" w14:textId="77777777" w:rsidR="00B642D8" w:rsidRPr="00B65556" w:rsidRDefault="00B642D8" w:rsidP="00B642D8">
      <w:pPr>
        <w:pStyle w:val="BodyText"/>
        <w:spacing w:line="360" w:lineRule="auto"/>
        <w:ind w:right="233"/>
        <w:rPr>
          <w:rFonts w:ascii="Arial" w:hAnsi="Arial" w:cs="Arial"/>
          <w:spacing w:val="-2"/>
          <w:szCs w:val="24"/>
        </w:rPr>
      </w:pPr>
      <w:r w:rsidRPr="00B65556">
        <w:rPr>
          <w:rFonts w:ascii="Arial" w:hAnsi="Arial" w:cs="Arial"/>
          <w:spacing w:val="-1"/>
          <w:szCs w:val="24"/>
        </w:rPr>
        <w:t xml:space="preserve">Is í an Rannóg Áineasa &amp; Conláiste a bhainistíonn agus atá freagrach as an líonra de pháirceanna poiblí, coillearnacha, spásanna cathartha, saoráidí súgartha, páirceanna scátála, saoráidí spóirt uile-aimsire, cúirteanna leadóige agus cispheile, páirceanna spóirt nádúrtha, cuibhrinn agus gairdíní pobail, seomraí feistis, ionaid áineasa, club dornálaíochta agus halla snúcair, tránna, limistéir shnámha agus áiseanna athraithe, saoráidí tumadóireachta agus snámha, saoráidí garda tarrthála agus foirne, bonneagar sábháilteachta uisce, caomhnú oidhreachta nádúrtha agus oidhreachta de dhéantús an duine, reiligí, eastát tithíochta, bainistiú spáis oscailte, áiseanna cois bóthair agus timpealláin.  Is liosta neamh-uileghabhálach é an méid thuas agus de réir mar a </w:t>
      </w:r>
      <w:r w:rsidRPr="00B65556">
        <w:rPr>
          <w:rFonts w:ascii="Arial" w:hAnsi="Arial" w:cs="Arial"/>
          <w:spacing w:val="-1"/>
          <w:szCs w:val="24"/>
        </w:rPr>
        <w:lastRenderedPageBreak/>
        <w:t xml:space="preserve">mhéadaíonn Cathair na Gaillimhe, déanann ár n-áiseanna amhlaidh. Is éard atá i gceist lenár gcuid oibre ná saoráidí atá ann cheana a chothabháil, bainistiú forbartha a rialú agus áiseanna nó athchóirithe nua a chur chun cinn trí na Cláir Chaipitiúla.  </w:t>
      </w:r>
    </w:p>
    <w:p w14:paraId="05CB0204" w14:textId="77777777" w:rsidR="00B642D8" w:rsidRPr="00B65556" w:rsidRDefault="00B642D8" w:rsidP="00B642D8">
      <w:pPr>
        <w:spacing w:line="360" w:lineRule="auto"/>
        <w:ind w:right="283"/>
        <w:rPr>
          <w:rFonts w:ascii="Arial" w:hAnsi="Arial" w:cs="Arial"/>
          <w:bCs/>
        </w:rPr>
      </w:pPr>
      <w:r w:rsidRPr="00B65556">
        <w:rPr>
          <w:rFonts w:ascii="Arial" w:eastAsia="Times New Roman" w:hAnsi="Arial" w:cs="Arial"/>
          <w:bCs/>
        </w:rPr>
        <w:t xml:space="preserve">Is é cuspóir na Roinne caighdeán na n-áiseanna atá ann cheana a chothabháil agus a fheabhsú, lena n-áirítear a chinntiú go gcoinnítear stádas an Bhrait Ghlais inár bpáirceanna, inár mbratacha gorma agus inár ngradaim chósta ghlais dár dtránna agus dár gceantair chósta. Soláthar áiseanna ardchaighdeáin áineasa, fóillíochta agus conláiste a fhorbairt agus a chur chun cinn do gach aoisghrúpa agus cumas.  Feabhas a chur ar cháilíocht na beatha dár saoránaigh agus dár gcuairteoirí araon. </w:t>
      </w:r>
    </w:p>
    <w:p w14:paraId="58190F9F" w14:textId="77777777" w:rsidR="00B642D8" w:rsidRPr="00250E56" w:rsidRDefault="00B642D8" w:rsidP="00B642D8">
      <w:pPr>
        <w:spacing w:line="360" w:lineRule="auto"/>
        <w:rPr>
          <w:rFonts w:ascii="Arial" w:eastAsia="Times New Roman" w:hAnsi="Arial" w:cs="Arial"/>
          <w:bCs/>
          <w:highlight w:val="cyan"/>
        </w:rPr>
      </w:pPr>
    </w:p>
    <w:p w14:paraId="54791B21" w14:textId="77777777" w:rsidR="00B642D8" w:rsidRPr="00852C07" w:rsidRDefault="00B642D8" w:rsidP="00B642D8">
      <w:pPr>
        <w:spacing w:line="360" w:lineRule="auto"/>
        <w:rPr>
          <w:rFonts w:ascii="Arial" w:eastAsia="Times New Roman" w:hAnsi="Arial" w:cs="Arial"/>
          <w:bCs/>
        </w:rPr>
      </w:pPr>
      <w:r w:rsidRPr="00852C07">
        <w:rPr>
          <w:rFonts w:ascii="Arial" w:eastAsia="Times New Roman" w:hAnsi="Arial" w:cs="Arial"/>
          <w:bCs/>
        </w:rPr>
        <w:t>Tá an méid seo a leanas i measc Thosaíochtaí na Roinne:</w:t>
      </w:r>
    </w:p>
    <w:p w14:paraId="4512AF0F" w14:textId="77777777" w:rsidR="00B642D8" w:rsidRPr="00852C07" w:rsidRDefault="00B642D8" w:rsidP="00B642D8">
      <w:pPr>
        <w:spacing w:line="360" w:lineRule="auto"/>
        <w:rPr>
          <w:rFonts w:ascii="Arial" w:eastAsia="Times New Roman" w:hAnsi="Arial" w:cs="Arial"/>
          <w:bCs/>
        </w:rPr>
      </w:pPr>
    </w:p>
    <w:p w14:paraId="78D2A5C4" w14:textId="77777777" w:rsidR="00B642D8" w:rsidRPr="00852C07" w:rsidRDefault="00B642D8" w:rsidP="00B642D8">
      <w:pPr>
        <w:pStyle w:val="BodyText"/>
        <w:numPr>
          <w:ilvl w:val="0"/>
          <w:numId w:val="15"/>
        </w:numPr>
        <w:spacing w:line="360" w:lineRule="auto"/>
        <w:ind w:right="233"/>
        <w:rPr>
          <w:rFonts w:ascii="Arial" w:hAnsi="Arial" w:cs="Arial"/>
          <w:spacing w:val="-2"/>
          <w:szCs w:val="24"/>
        </w:rPr>
      </w:pPr>
      <w:r w:rsidRPr="00852C07">
        <w:rPr>
          <w:rFonts w:ascii="Arial" w:hAnsi="Arial" w:cs="Arial"/>
          <w:szCs w:val="24"/>
        </w:rPr>
        <w:t>Cur i bhfeidhm Straitéis na Spásanna Glasa &amp; Straitéis Riachtanas Áineasa agus Conláiste Chathair na Gaillimhe.</w:t>
      </w:r>
    </w:p>
    <w:p w14:paraId="442E4FCE" w14:textId="77777777" w:rsidR="00B642D8" w:rsidRPr="00852C07" w:rsidRDefault="00B642D8" w:rsidP="00B642D8">
      <w:pPr>
        <w:pStyle w:val="BodyText"/>
        <w:numPr>
          <w:ilvl w:val="0"/>
          <w:numId w:val="15"/>
        </w:numPr>
        <w:spacing w:line="360" w:lineRule="auto"/>
        <w:ind w:right="233"/>
        <w:rPr>
          <w:rFonts w:ascii="Arial" w:hAnsi="Arial" w:cs="Arial"/>
          <w:spacing w:val="-2"/>
          <w:szCs w:val="24"/>
        </w:rPr>
      </w:pPr>
      <w:r w:rsidRPr="00852C07">
        <w:rPr>
          <w:rFonts w:ascii="Arial" w:hAnsi="Arial" w:cs="Arial"/>
          <w:szCs w:val="24"/>
        </w:rPr>
        <w:t xml:space="preserve">Plean Bithéagsúlacht Chathair na Gaillimhe 2025 go 2030 a bhunú agus a chur i bhfeidhm </w:t>
      </w:r>
    </w:p>
    <w:p w14:paraId="3FB87890" w14:textId="77777777" w:rsidR="00B642D8" w:rsidRPr="00852C07" w:rsidRDefault="00B642D8" w:rsidP="00B642D8">
      <w:pPr>
        <w:pStyle w:val="BodyText"/>
        <w:widowControl w:val="0"/>
        <w:numPr>
          <w:ilvl w:val="0"/>
          <w:numId w:val="14"/>
        </w:numPr>
        <w:spacing w:after="0" w:line="360" w:lineRule="auto"/>
        <w:ind w:left="709" w:right="233"/>
        <w:rPr>
          <w:rFonts w:ascii="Arial" w:hAnsi="Arial" w:cs="Arial"/>
          <w:szCs w:val="24"/>
        </w:rPr>
      </w:pPr>
      <w:r w:rsidRPr="00852C07">
        <w:rPr>
          <w:rFonts w:ascii="Arial" w:hAnsi="Arial" w:cs="Arial"/>
          <w:szCs w:val="24"/>
        </w:rPr>
        <w:t xml:space="preserve">Beartais agus Nósanna Imeachta a chur chun cinn do gach ceantar chun soláthar a dhéanamh do bhithéagsúlacht fheabhsaithe agus do ghlasú ár gCathair agus chun foráil a dhéanamh do chomhionannas do gach aois agus cumas maidir le rochtain a fháil ar ár saoráidí agus iad a úsáid, lena n-áirítear spásanna oscailte, bainistiú foirgneamh &amp; saoráidí. </w:t>
      </w:r>
    </w:p>
    <w:p w14:paraId="22F60747" w14:textId="77777777" w:rsidR="00B642D8" w:rsidRPr="00852C07" w:rsidRDefault="00B642D8" w:rsidP="00B642D8">
      <w:pPr>
        <w:pStyle w:val="BodyText"/>
        <w:widowControl w:val="0"/>
        <w:numPr>
          <w:ilvl w:val="0"/>
          <w:numId w:val="14"/>
        </w:numPr>
        <w:spacing w:after="0" w:line="360" w:lineRule="auto"/>
        <w:ind w:left="709" w:right="233"/>
        <w:rPr>
          <w:rFonts w:ascii="Arial" w:hAnsi="Arial" w:cs="Arial"/>
          <w:szCs w:val="24"/>
        </w:rPr>
      </w:pPr>
      <w:r w:rsidRPr="00852C07">
        <w:rPr>
          <w:rFonts w:ascii="Arial" w:hAnsi="Arial" w:cs="Arial"/>
          <w:szCs w:val="24"/>
        </w:rPr>
        <w:t xml:space="preserve">Réimse mór tionscadal a chur chun cinn laistigh den Áineasa &amp; Conláiste atá leagtha amach agus leasaithe inár gClár Caipitil 3 bliana </w:t>
      </w:r>
    </w:p>
    <w:p w14:paraId="5381F5E6" w14:textId="77777777" w:rsidR="00B642D8" w:rsidRPr="00852C07" w:rsidRDefault="00B642D8" w:rsidP="00B642D8">
      <w:pPr>
        <w:pStyle w:val="BodyText"/>
        <w:widowControl w:val="0"/>
        <w:numPr>
          <w:ilvl w:val="0"/>
          <w:numId w:val="14"/>
        </w:numPr>
        <w:spacing w:after="0" w:line="360" w:lineRule="auto"/>
        <w:ind w:left="709" w:right="233"/>
        <w:rPr>
          <w:rFonts w:ascii="Arial" w:hAnsi="Arial" w:cs="Arial"/>
          <w:szCs w:val="24"/>
        </w:rPr>
      </w:pPr>
      <w:r w:rsidRPr="00852C07">
        <w:rPr>
          <w:rFonts w:ascii="Arial" w:hAnsi="Arial" w:cs="Arial"/>
          <w:szCs w:val="24"/>
        </w:rPr>
        <w:t>Pleananna agus sceidil chothabhála a bhunú do bhonneagar atá ann cheana agus do bhonneagar nua.</w:t>
      </w:r>
    </w:p>
    <w:p w14:paraId="3BC360DB" w14:textId="77777777" w:rsidR="00B642D8" w:rsidRDefault="00B642D8" w:rsidP="00B642D8">
      <w:pPr>
        <w:pStyle w:val="BodyText"/>
        <w:widowControl w:val="0"/>
        <w:numPr>
          <w:ilvl w:val="0"/>
          <w:numId w:val="14"/>
        </w:numPr>
        <w:spacing w:after="0" w:line="360" w:lineRule="auto"/>
        <w:ind w:left="709" w:right="233"/>
        <w:rPr>
          <w:rFonts w:ascii="Arial" w:hAnsi="Arial" w:cs="Arial"/>
          <w:szCs w:val="24"/>
        </w:rPr>
      </w:pPr>
      <w:r w:rsidRPr="00852C07">
        <w:rPr>
          <w:rFonts w:ascii="Arial" w:hAnsi="Arial" w:cs="Arial"/>
          <w:szCs w:val="24"/>
        </w:rPr>
        <w:t>Tacú le himeachtaí neamhphleanáilte chun réitigh a chur i bhfeidhm nuair a thagann sé chun cinn.</w:t>
      </w:r>
    </w:p>
    <w:p w14:paraId="51678567" w14:textId="77777777" w:rsidR="00B642D8" w:rsidRDefault="00B642D8" w:rsidP="00B642D8">
      <w:pPr>
        <w:pStyle w:val="BodyText"/>
        <w:widowControl w:val="0"/>
        <w:numPr>
          <w:ilvl w:val="0"/>
          <w:numId w:val="14"/>
        </w:numPr>
        <w:spacing w:after="0" w:line="360" w:lineRule="auto"/>
        <w:ind w:left="709" w:right="233"/>
        <w:rPr>
          <w:rFonts w:ascii="Arial" w:hAnsi="Arial" w:cs="Arial"/>
          <w:szCs w:val="24"/>
        </w:rPr>
      </w:pPr>
      <w:r>
        <w:rPr>
          <w:rFonts w:ascii="Arial" w:hAnsi="Arial" w:cs="Arial"/>
          <w:szCs w:val="24"/>
        </w:rPr>
        <w:t>Athbhreithniú agus ionchur a dhéanamh ar imeachtaí faoin aer i spásanna glasa oscailte, páirceanna, coillearnacha, tránna etc.</w:t>
      </w:r>
    </w:p>
    <w:p w14:paraId="0B75A413" w14:textId="77777777" w:rsidR="00B642D8" w:rsidRPr="00852C07" w:rsidRDefault="00B642D8" w:rsidP="00B642D8">
      <w:pPr>
        <w:pStyle w:val="BodyText"/>
        <w:widowControl w:val="0"/>
        <w:numPr>
          <w:ilvl w:val="0"/>
          <w:numId w:val="14"/>
        </w:numPr>
        <w:spacing w:after="0" w:line="360" w:lineRule="auto"/>
        <w:ind w:left="709" w:right="233"/>
        <w:rPr>
          <w:rFonts w:ascii="Arial" w:hAnsi="Arial" w:cs="Arial"/>
          <w:szCs w:val="24"/>
        </w:rPr>
      </w:pPr>
      <w:r>
        <w:rPr>
          <w:rFonts w:ascii="Arial" w:hAnsi="Arial" w:cs="Arial"/>
          <w:szCs w:val="24"/>
        </w:rPr>
        <w:t>Fodhlíthe a athbhreithniú, a nuashonrú agus a thabhairt isteach.</w:t>
      </w:r>
    </w:p>
    <w:p w14:paraId="3B2436B5" w14:textId="77777777" w:rsidR="00B642D8" w:rsidRDefault="00B642D8" w:rsidP="00B642D8">
      <w:pPr>
        <w:pStyle w:val="BodyText"/>
        <w:widowControl w:val="0"/>
        <w:numPr>
          <w:ilvl w:val="0"/>
          <w:numId w:val="14"/>
        </w:numPr>
        <w:spacing w:after="0" w:line="360" w:lineRule="auto"/>
        <w:ind w:left="709" w:right="233"/>
        <w:rPr>
          <w:rFonts w:ascii="Arial" w:hAnsi="Arial" w:cs="Arial"/>
          <w:szCs w:val="24"/>
        </w:rPr>
      </w:pPr>
      <w:r w:rsidRPr="00852C07">
        <w:rPr>
          <w:rFonts w:ascii="Arial" w:hAnsi="Arial" w:cs="Arial"/>
          <w:szCs w:val="24"/>
        </w:rPr>
        <w:t>Teagmháil a dhéanamh leis an bpobal, le Comhairleoirí, le polaiteoirí, le páirtithe leasmhara, de réir mar is gá maidir le himeachtaí/tionscadail phleanáilte agus neamhphleanáilte.</w:t>
      </w:r>
    </w:p>
    <w:p w14:paraId="7753945E" w14:textId="77777777" w:rsidR="00B642D8" w:rsidRPr="00852C07" w:rsidRDefault="00B642D8" w:rsidP="00B642D8">
      <w:pPr>
        <w:pStyle w:val="BodyText"/>
        <w:widowControl w:val="0"/>
        <w:numPr>
          <w:ilvl w:val="0"/>
          <w:numId w:val="14"/>
        </w:numPr>
        <w:spacing w:after="0" w:line="360" w:lineRule="auto"/>
        <w:ind w:left="709" w:right="233"/>
        <w:rPr>
          <w:rFonts w:ascii="Arial" w:hAnsi="Arial" w:cs="Arial"/>
          <w:szCs w:val="24"/>
        </w:rPr>
      </w:pPr>
      <w:r>
        <w:rPr>
          <w:rFonts w:ascii="Arial" w:hAnsi="Arial" w:cs="Arial"/>
          <w:szCs w:val="24"/>
        </w:rPr>
        <w:lastRenderedPageBreak/>
        <w:t xml:space="preserve">Athbhreithniú agus ionchur in iarratais phleanála, forbairtí tithíochta ar scála beag nó ar scála mór, gach forbairt eile.  </w:t>
      </w:r>
    </w:p>
    <w:p w14:paraId="022886D1" w14:textId="77777777" w:rsidR="002E34D1" w:rsidRDefault="002E34D1" w:rsidP="002E34D1">
      <w:pPr>
        <w:pStyle w:val="BodyText"/>
        <w:widowControl w:val="0"/>
        <w:spacing w:after="0" w:line="360" w:lineRule="auto"/>
        <w:ind w:right="233"/>
        <w:rPr>
          <w:rFonts w:ascii="Arial" w:hAnsi="Arial" w:cs="Arial"/>
          <w:szCs w:val="24"/>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5"/>
    <w:p w14:paraId="1623FDE7" w14:textId="77777777" w:rsidR="00C41453" w:rsidRPr="00FF5E26" w:rsidRDefault="00C41453" w:rsidP="00687FB2">
      <w:pPr>
        <w:pStyle w:val="Standard"/>
        <w:rPr>
          <w:rFonts w:ascii="Arial" w:hAnsi="Arial" w:cs="Arial"/>
          <w:sz w:val="12"/>
          <w:szCs w:val="12"/>
        </w:rPr>
      </w:pPr>
    </w:p>
    <w:p w14:paraId="095BE271" w14:textId="77777777" w:rsidR="00B642D8" w:rsidRPr="00AD1DCA" w:rsidRDefault="00B642D8" w:rsidP="00B642D8">
      <w:pPr>
        <w:spacing w:line="360" w:lineRule="auto"/>
        <w:rPr>
          <w:rFonts w:ascii="Arial" w:hAnsi="Arial" w:cs="Arial"/>
        </w:rPr>
      </w:pPr>
      <w:r w:rsidRPr="00AD1DCA">
        <w:rPr>
          <w:rFonts w:ascii="Arial" w:hAnsi="Arial" w:cs="Arial"/>
        </w:rPr>
        <w:t>Beidh ról &amp; freagracht na bPáirceanna Cúnta agus an Oifigigh Tírdhreacha mar phríomhbhaill foirne i Roinn Áineasa &amp; Conláiste Chomhairle Cathrach na Gaillimhe chun punann mhór sócmhainní de Pháirceanna, Coillearnaí, páirceanna Spóirt, Saoráidí Uile Aimsire, Spásanna Oscailte Cónaitheacha, Spásanna Cathartha, Siúlóidí Abhann, Traenacha Fóillíochta, Tránna, Promenades, Reiligí, Mara, Bogach Cósta &amp; Gnáthóga Aolchloiche Cailcreacha (suíomhanna na Treorach maidir le Gnáthóga AE) a bhainistiú, a chaomhnú agus a fhorbairt.</w:t>
      </w:r>
    </w:p>
    <w:p w14:paraId="250AB8C8" w14:textId="77777777" w:rsidR="00B642D8" w:rsidRPr="00AD1DCA" w:rsidRDefault="00B642D8" w:rsidP="00B642D8">
      <w:pPr>
        <w:spacing w:line="360" w:lineRule="auto"/>
        <w:rPr>
          <w:rFonts w:ascii="Arial" w:hAnsi="Arial" w:cs="Arial"/>
        </w:rPr>
      </w:pPr>
    </w:p>
    <w:p w14:paraId="275F9F2F" w14:textId="77777777" w:rsidR="00B642D8" w:rsidRPr="00AD1DCA" w:rsidRDefault="00B642D8" w:rsidP="00B642D8">
      <w:pPr>
        <w:spacing w:line="360" w:lineRule="auto"/>
        <w:rPr>
          <w:rFonts w:ascii="Arial" w:hAnsi="Arial" w:cs="Arial"/>
        </w:rPr>
      </w:pPr>
      <w:r w:rsidRPr="00AD1DCA">
        <w:rPr>
          <w:rFonts w:ascii="Arial" w:hAnsi="Arial" w:cs="Arial"/>
        </w:rPr>
        <w:t>Beidh feidhm shuntasach aige/aici mar chuid d’Fhoireann na Roinne Áineasa agus Conláiste i ról tacaíochta agus cumais theicniúil chun cabhrú le tosaíochtaí na Roinne mar atá liostaithe thuas a chur i gcrích agus lena n-áirítear na nithe seo a leanas go sonrach:</w:t>
      </w:r>
    </w:p>
    <w:p w14:paraId="1A6A8F57" w14:textId="77777777" w:rsidR="00B642D8" w:rsidRPr="00AD1DCA" w:rsidRDefault="00B642D8" w:rsidP="00B642D8">
      <w:pPr>
        <w:spacing w:line="360" w:lineRule="auto"/>
        <w:rPr>
          <w:rFonts w:ascii="Arial" w:hAnsi="Arial" w:cs="Arial"/>
        </w:rPr>
      </w:pPr>
    </w:p>
    <w:p w14:paraId="0509B81A"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r>
        <w:rPr>
          <w:rFonts w:ascii="Arial" w:hAnsi="Arial" w:cs="Arial"/>
        </w:rPr>
        <w:t>Conarthaí cothabhála tírdhreacha a sholáthar agus a bhainistiú;</w:t>
      </w:r>
    </w:p>
    <w:p w14:paraId="60E87976"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r>
        <w:rPr>
          <w:rFonts w:ascii="Arial" w:hAnsi="Arial" w:cs="Arial"/>
        </w:rPr>
        <w:t xml:space="preserve">Freagrach as gníomhaíochtaí sannta a chur i gcrích agus as tacú le baill foirne eile: </w:t>
      </w:r>
    </w:p>
    <w:p w14:paraId="518890AA" w14:textId="77777777" w:rsidR="00B642D8" w:rsidRPr="00AD1DCA" w:rsidRDefault="00B642D8" w:rsidP="00B642D8">
      <w:pPr>
        <w:pStyle w:val="ListParagraph"/>
        <w:widowControl/>
        <w:numPr>
          <w:ilvl w:val="1"/>
          <w:numId w:val="16"/>
        </w:numPr>
        <w:suppressAutoHyphens w:val="0"/>
        <w:spacing w:after="200" w:line="360" w:lineRule="auto"/>
        <w:rPr>
          <w:rFonts w:ascii="Arial" w:hAnsi="Arial" w:cs="Arial"/>
        </w:rPr>
      </w:pPr>
      <w:r w:rsidRPr="00AD1DCA">
        <w:rPr>
          <w:rFonts w:ascii="Arial" w:hAnsi="Arial" w:cs="Arial"/>
        </w:rPr>
        <w:t>i gcur chun cinn agus i bhforbairt na gcuspóirí agus na ngníomhartha atá leagtha amach sa straitéis um spásanna glasa, Straitéis um Riachtanais Áineasa &amp; Conláiste Chathair na Gaillimhe, Plean Pailneora Uile-Éireann agus Plean Bithéagsúlachta Chathair na Gaillimhe;</w:t>
      </w:r>
    </w:p>
    <w:p w14:paraId="7F2299B4" w14:textId="77777777" w:rsidR="00B642D8" w:rsidRDefault="00B642D8" w:rsidP="00B642D8">
      <w:pPr>
        <w:pStyle w:val="ListParagraph"/>
        <w:widowControl/>
        <w:numPr>
          <w:ilvl w:val="1"/>
          <w:numId w:val="16"/>
        </w:numPr>
        <w:suppressAutoHyphens w:val="0"/>
        <w:spacing w:after="200" w:line="360" w:lineRule="auto"/>
        <w:rPr>
          <w:rFonts w:ascii="Arial" w:hAnsi="Arial" w:cs="Arial"/>
        </w:rPr>
      </w:pPr>
      <w:r>
        <w:rPr>
          <w:rFonts w:ascii="Arial" w:hAnsi="Arial" w:cs="Arial"/>
        </w:rPr>
        <w:t>Freagrach as gníomhaíochtaí sannta a chur i gcrích agus as tacú le baill foirne eile: Beartais &amp; nósanna imeachta Comhshaoil Nádúrtha a dhréachtú lena n-áirítear Pleananna Bainistíochta Speiceas Ionrach, Bainistiú Speiceas Fiailí Díobhálach, Galair Rialaithe (mar a shainaithníonn an Roinn Talmhaíochta);</w:t>
      </w:r>
    </w:p>
    <w:p w14:paraId="6D6F8753"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r>
        <w:rPr>
          <w:rFonts w:ascii="Arial" w:hAnsi="Arial" w:cs="Arial"/>
        </w:rPr>
        <w:t xml:space="preserve">Freagrach as na gníomhartha a shanntar a sheachadadh laistigh dár roinn Plean gníomhaíochta aeráide chun ár spriocanna 2030 a bhaint amach </w:t>
      </w:r>
    </w:p>
    <w:p w14:paraId="6AA75B95" w14:textId="77777777" w:rsidR="00B642D8" w:rsidRPr="001C151F" w:rsidRDefault="00B642D8" w:rsidP="00B642D8">
      <w:pPr>
        <w:pStyle w:val="ListParagraph"/>
        <w:widowControl/>
        <w:numPr>
          <w:ilvl w:val="0"/>
          <w:numId w:val="16"/>
        </w:numPr>
        <w:suppressAutoHyphens w:val="0"/>
        <w:spacing w:after="200" w:line="360" w:lineRule="auto"/>
        <w:rPr>
          <w:rFonts w:ascii="Arial" w:hAnsi="Arial" w:cs="Arial"/>
        </w:rPr>
      </w:pPr>
      <w:r>
        <w:rPr>
          <w:rFonts w:ascii="Arial" w:hAnsi="Arial" w:cs="Arial"/>
        </w:rPr>
        <w:t>Freagrach as gníomhartha sannta a sheachadadh sa Phlean Seachadta Seirbhíse Bliantúil agus i bpleananna forbartha foirne</w:t>
      </w:r>
    </w:p>
    <w:p w14:paraId="31715AA4"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r w:rsidRPr="00AD1DCA">
        <w:rPr>
          <w:rFonts w:ascii="Arial" w:hAnsi="Arial" w:cs="Arial"/>
        </w:rPr>
        <w:t>Dréachtphleananna bainistíochta a ullmhú dár mór-áiseanna páirce agus spóirt le síniú ag Bainistíocht shinsearach lena n-áirítear pleananna cothabhála</w:t>
      </w:r>
    </w:p>
    <w:p w14:paraId="64AF148D"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r w:rsidRPr="00AD1DCA">
        <w:rPr>
          <w:rFonts w:ascii="Arial" w:hAnsi="Arial" w:cs="Arial"/>
        </w:rPr>
        <w:t>Tiomsú bliantúil na gcáipéisí iarratais do Chomórtas Brat Glas An Taisce a ullmhú;</w:t>
      </w:r>
    </w:p>
    <w:p w14:paraId="2BB4504C"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r>
        <w:rPr>
          <w:rFonts w:ascii="Arial" w:hAnsi="Arial" w:cs="Arial"/>
        </w:rPr>
        <w:lastRenderedPageBreak/>
        <w:t>Tuarascálacha a ullmhú le cur faoi bhráid na Comhairle, na Roinne Bainistíochta Sinsearaí, na Roinne Tithíochta, Pleanála &amp; Rialtais Áitiúil, na Roinne Leanaí &amp; Gnóthaí Óige &amp; na Roinne Ealaíon, Oidhreachta agus Gaeltachta agus mar chuid de rialú forbartha;</w:t>
      </w:r>
    </w:p>
    <w:p w14:paraId="3F793CBD"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r w:rsidRPr="00AD1DCA">
        <w:rPr>
          <w:rFonts w:ascii="Arial" w:hAnsi="Arial" w:cs="Arial"/>
        </w:rPr>
        <w:t>Tuarascálacha míosúla agus bliantúla a ullmhú don bhainistíocht shinsearach agus do chomhaltaí agus cruinnithe na Comhairle</w:t>
      </w:r>
    </w:p>
    <w:p w14:paraId="291C034A"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r>
        <w:rPr>
          <w:rFonts w:ascii="Arial" w:hAnsi="Arial" w:cs="Arial"/>
        </w:rPr>
        <w:t xml:space="preserve">Páirt a ghlacadh i ndearadh creata straitéisigh de thionscadail sa réimse poiblí agus de thionscadail bhláthacha ar fud na Cathrach; obair le ranna eile de réir mar is gá </w:t>
      </w:r>
    </w:p>
    <w:p w14:paraId="32B7058D"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r w:rsidRPr="00AD1DCA">
        <w:rPr>
          <w:rFonts w:ascii="Arial" w:hAnsi="Arial" w:cs="Arial"/>
        </w:rPr>
        <w:t>Tacaíocht theicniúil agus saineolas a chur ar fáil don Fhoireann Innealtóireachta i réimsí atá clúdaithe ag réimsí Gairneoireachta, Eolaíochtaí ithreach &amp; Gairneoireachta.</w:t>
      </w:r>
    </w:p>
    <w:p w14:paraId="325CB9A1"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r w:rsidRPr="00AD1DCA">
        <w:rPr>
          <w:rFonts w:ascii="Arial" w:hAnsi="Arial" w:cs="Arial"/>
        </w:rPr>
        <w:t>Ionchuir theicniúla a sholáthar i ndearadh agus i bhforbairt mionchonarthaí oibreacha a bhaineann le hoibreacha boga agus caomhnú crann/fionnaigh.</w:t>
      </w:r>
    </w:p>
    <w:p w14:paraId="2A4A334D"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r w:rsidRPr="00AD1DCA">
        <w:rPr>
          <w:rFonts w:ascii="Arial" w:hAnsi="Arial" w:cs="Arial"/>
        </w:rPr>
        <w:t xml:space="preserve">Saineolas Gairneoireachta agus Gairneoireachta a sholáthar mar aon le freagraí ar cheisteanna a fuarthas ó Chumainn Chónaitheoirí, ó Ghrúpaí Pobail agus Comhshaoil </w:t>
      </w:r>
    </w:p>
    <w:p w14:paraId="7B9ED454"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r w:rsidRPr="00AD1DCA">
        <w:rPr>
          <w:rFonts w:ascii="Arial" w:hAnsi="Arial" w:cs="Arial"/>
        </w:rPr>
        <w:t>Ionchuir fhíor-riachtanacha a sholáthar le haghaidh Measúnuithe Riosca do limistéir Oibreacha Gairneoireachta lena n-áirítear úsáid sonraíochta Lotnaidicídí, Innealra Gairneoireachta, Riachtanais Ithreach &amp; Leasacháin (éilliú a sheachaint);</w:t>
      </w:r>
    </w:p>
    <w:p w14:paraId="1744A609"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r w:rsidRPr="00AD1DCA">
        <w:rPr>
          <w:rFonts w:ascii="Arial" w:hAnsi="Arial" w:cs="Arial"/>
        </w:rPr>
        <w:t>Oibreacha conartha Cuidithe &amp; Deimhnithe a bhaineann le hoibreacha gairneoireachta &amp; agranamaíochta (m.sh. Síolú iomarcach páirceanna spóirt).</w:t>
      </w:r>
    </w:p>
    <w:p w14:paraId="3FA26323"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r w:rsidRPr="00AD1DCA">
        <w:rPr>
          <w:rFonts w:ascii="Arial" w:hAnsi="Arial" w:cs="Arial"/>
        </w:rPr>
        <w:t xml:space="preserve">Maoirseacht ar an bhfoireann, agus foireann allamuigh san áireamh. </w:t>
      </w:r>
    </w:p>
    <w:p w14:paraId="53C21493"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r w:rsidRPr="00AD1DCA">
        <w:rPr>
          <w:rFonts w:ascii="Arial" w:hAnsi="Arial" w:cs="Arial"/>
        </w:rPr>
        <w:t>Athbhreithniú agus measúnú a dhéanamh ar iarratais phleanála i gcoinne bheartas Páirceanna Chomhairle Cathrach na Gaillimhe.</w:t>
      </w:r>
    </w:p>
    <w:p w14:paraId="579C2398"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r>
        <w:rPr>
          <w:rFonts w:ascii="Arial" w:hAnsi="Arial" w:cs="Arial"/>
        </w:rPr>
        <w:t xml:space="preserve">Ionchur teicniúil a bhainistiú agus a chur ar fáil nuair is gá maidir le forfheidhmiú/ábhair dhlíthiúla i dtaca lenár bpáirceanna. </w:t>
      </w:r>
    </w:p>
    <w:p w14:paraId="1C0E500B"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r>
        <w:rPr>
          <w:rFonts w:ascii="Arial" w:hAnsi="Arial" w:cs="Arial"/>
        </w:rPr>
        <w:t xml:space="preserve">Athbhreithniú agus comhairle a thabhairt ar iarratais phleanála maidir le cloí le beartais spásanna Glasa Chomhairle Cathrach na Gaillimhe. </w:t>
      </w:r>
    </w:p>
    <w:p w14:paraId="6C2176F5"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r>
        <w:rPr>
          <w:rFonts w:ascii="Arial" w:hAnsi="Arial" w:cs="Arial"/>
        </w:rPr>
        <w:t xml:space="preserve">Oibriú le cónaitheoirí áitiúla agus le grúpaí ionadaíocha maidir le forbairt an spáis ghlais. </w:t>
      </w:r>
    </w:p>
    <w:p w14:paraId="5ADD8159" w14:textId="77777777" w:rsidR="00B642D8" w:rsidRPr="00AD1DCA" w:rsidRDefault="00B642D8" w:rsidP="00B642D8">
      <w:pPr>
        <w:pStyle w:val="ListParagraph"/>
        <w:widowControl/>
        <w:numPr>
          <w:ilvl w:val="0"/>
          <w:numId w:val="16"/>
        </w:numPr>
        <w:suppressAutoHyphens w:val="0"/>
        <w:spacing w:after="200" w:line="360" w:lineRule="auto"/>
        <w:rPr>
          <w:rFonts w:ascii="Arial" w:hAnsi="Arial" w:cs="Arial"/>
        </w:rPr>
      </w:pPr>
      <w:r>
        <w:rPr>
          <w:rFonts w:ascii="Arial" w:hAnsi="Arial" w:cs="Arial"/>
        </w:rPr>
        <w:t>Ionchur a chur ar fáil agus dul i mbun forbartha agus athbhreithnithe ar bheartais agus ar fhodhlíthe Pháirceanna Chomhairle Cathrach na Gaillimhe</w:t>
      </w:r>
    </w:p>
    <w:p w14:paraId="7EB82658" w14:textId="77777777" w:rsidR="00B642D8" w:rsidRDefault="00B642D8" w:rsidP="00B642D8">
      <w:pPr>
        <w:pStyle w:val="ListParagraph"/>
        <w:widowControl/>
        <w:numPr>
          <w:ilvl w:val="0"/>
          <w:numId w:val="16"/>
        </w:numPr>
        <w:suppressAutoHyphens w:val="0"/>
        <w:spacing w:after="200" w:line="360" w:lineRule="auto"/>
        <w:rPr>
          <w:rFonts w:ascii="Arial" w:hAnsi="Arial" w:cs="Arial"/>
        </w:rPr>
      </w:pPr>
      <w:r w:rsidRPr="00AD1DCA">
        <w:rPr>
          <w:rFonts w:ascii="Arial" w:hAnsi="Arial" w:cs="Arial"/>
        </w:rPr>
        <w:t xml:space="preserve">Dualgais eile a bhaineann leis an bpost de réir mar a chinnfear ó am go ham. </w:t>
      </w:r>
    </w:p>
    <w:p w14:paraId="52D47441" w14:textId="77777777" w:rsidR="00687FB2" w:rsidRPr="00FF5E26" w:rsidRDefault="00687FB2" w:rsidP="00FF5E26">
      <w:pPr>
        <w:pStyle w:val="Standard"/>
        <w:spacing w:line="360" w:lineRule="auto"/>
        <w:rPr>
          <w:rFonts w:ascii="Arial" w:hAnsi="Arial" w:cs="Arial"/>
          <w:sz w:val="14"/>
          <w:szCs w:val="14"/>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r w:rsidRPr="00FF5E26">
        <w:rPr>
          <w:rFonts w:ascii="Arial" w:hAnsi="Arial" w:cs="Arial"/>
          <w:b/>
          <w:snapToGrid w:val="0"/>
          <w:lang w:eastAsia="en-GB" w:bidi="ar-SA"/>
        </w:rPr>
        <w:t>Carachtar</w:t>
      </w:r>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2E34D1" w:rsidRDefault="005B380A" w:rsidP="00FF5E26">
      <w:pPr>
        <w:spacing w:line="360" w:lineRule="auto"/>
        <w:ind w:left="720" w:hanging="720"/>
        <w:rPr>
          <w:rFonts w:ascii="Arial" w:hAnsi="Arial" w:cs="Arial"/>
          <w:b/>
          <w:snapToGrid w:val="0"/>
          <w:u w:val="single"/>
          <w:lang w:eastAsia="en-GB" w:bidi="ar-SA"/>
        </w:rPr>
      </w:pPr>
      <w:r w:rsidRPr="002E34D1">
        <w:rPr>
          <w:rFonts w:ascii="Arial" w:hAnsi="Arial" w:cs="Arial"/>
          <w:b/>
          <w:snapToGrid w:val="0"/>
          <w:lang w:eastAsia="en-GB" w:bidi="ar-SA"/>
        </w:rPr>
        <w:t>4</w:t>
      </w:r>
      <w:r w:rsidR="00927B7F" w:rsidRPr="002E34D1">
        <w:rPr>
          <w:rFonts w:ascii="Arial" w:hAnsi="Arial" w:cs="Arial"/>
          <w:b/>
          <w:snapToGrid w:val="0"/>
          <w:lang w:eastAsia="en-GB" w:bidi="ar-SA"/>
        </w:rPr>
        <w:t>.</w:t>
      </w:r>
      <w:r w:rsidR="00927B7F" w:rsidRPr="002E34D1">
        <w:rPr>
          <w:rFonts w:ascii="Arial" w:hAnsi="Arial" w:cs="Arial"/>
          <w:snapToGrid w:val="0"/>
          <w:lang w:eastAsia="en-GB" w:bidi="ar-SA"/>
        </w:rPr>
        <w:tab/>
      </w:r>
      <w:r w:rsidR="00E0311F" w:rsidRPr="002E34D1">
        <w:rPr>
          <w:rFonts w:ascii="Arial" w:hAnsi="Arial" w:cs="Arial"/>
          <w:b/>
          <w:bCs/>
          <w:kern w:val="0"/>
          <w:u w:val="single"/>
        </w:rPr>
        <w:t>Oideachas, taithí, srl</w:t>
      </w:r>
      <w:r w:rsidR="00927B7F" w:rsidRPr="002E34D1">
        <w:rPr>
          <w:rFonts w:ascii="Arial" w:hAnsi="Arial" w:cs="Arial"/>
          <w:b/>
          <w:bCs/>
          <w:snapToGrid w:val="0"/>
          <w:u w:val="single"/>
          <w:lang w:val="ga-IE" w:eastAsia="en-GB" w:bidi="ar-SA"/>
        </w:rPr>
        <w:t>.:</w:t>
      </w:r>
    </w:p>
    <w:p w14:paraId="5D565D98" w14:textId="77777777" w:rsidR="002E34D1" w:rsidRPr="008F0A97" w:rsidRDefault="002E34D1" w:rsidP="002E34D1">
      <w:pPr>
        <w:pStyle w:val="Heading2"/>
        <w:tabs>
          <w:tab w:val="left" w:pos="0"/>
          <w:tab w:val="left" w:pos="142"/>
        </w:tabs>
        <w:spacing w:line="360" w:lineRule="auto"/>
        <w:rPr>
          <w:rFonts w:ascii="Arial" w:hAnsi="Arial" w:cs="Arial"/>
          <w:color w:val="auto"/>
          <w:sz w:val="24"/>
          <w:szCs w:val="24"/>
        </w:rPr>
      </w:pPr>
      <w:bookmarkStart w:id="6" w:name="_Hlk135218695"/>
      <w:r w:rsidRPr="008F0A97">
        <w:rPr>
          <w:rFonts w:ascii="Arial" w:hAnsi="Arial" w:cs="Arial"/>
          <w:color w:val="auto"/>
          <w:sz w:val="24"/>
          <w:szCs w:val="24"/>
        </w:rPr>
        <w:t xml:space="preserve">Ní mór do gach iarrthóir, ar an dáta is déanaí chun foirmeacha iarratais comhlánaithe a fháil: </w:t>
      </w:r>
    </w:p>
    <w:p w14:paraId="5BBB31B4" w14:textId="77777777" w:rsidR="00B642D8" w:rsidRPr="007953D7" w:rsidRDefault="00B642D8" w:rsidP="00B642D8">
      <w:pPr>
        <w:pStyle w:val="ListParagraph"/>
        <w:numPr>
          <w:ilvl w:val="0"/>
          <w:numId w:val="17"/>
        </w:numPr>
        <w:spacing w:line="360" w:lineRule="auto"/>
        <w:rPr>
          <w:rFonts w:ascii="Arial" w:hAnsi="Arial" w:cs="Arial"/>
        </w:rPr>
      </w:pPr>
      <w:r w:rsidRPr="007953D7">
        <w:rPr>
          <w:rFonts w:ascii="Arial" w:hAnsi="Arial" w:cs="Arial"/>
        </w:rPr>
        <w:t>Cáilíocht a bheith acu sa Gairneoireacht, san Ailtireacht Tírdhreacha, sa Chrannadóireacht, san Eolaíocht Nádúrtha nó Chomhshaoil (</w:t>
      </w:r>
      <w:r w:rsidRPr="007953D7">
        <w:rPr>
          <w:rFonts w:ascii="Arial" w:hAnsi="Arial" w:cs="Arial"/>
          <w:b/>
          <w:bCs/>
        </w:rPr>
        <w:t>Leibhéal 8 nó níos airde ar an gCreat Náisiúnta Cáilíochtaí</w:t>
      </w:r>
      <w:r w:rsidRPr="007953D7">
        <w:rPr>
          <w:rFonts w:ascii="Arial" w:hAnsi="Arial" w:cs="Arial"/>
        </w:rPr>
        <w:t>);</w:t>
      </w:r>
    </w:p>
    <w:p w14:paraId="376EA4E0" w14:textId="77777777" w:rsidR="00B642D8" w:rsidRPr="007953D7" w:rsidRDefault="00B642D8" w:rsidP="00B642D8">
      <w:pPr>
        <w:pStyle w:val="ListParagraph"/>
        <w:spacing w:line="360" w:lineRule="auto"/>
        <w:ind w:left="1080"/>
        <w:rPr>
          <w:rFonts w:ascii="Arial" w:hAnsi="Arial" w:cs="Arial"/>
          <w:sz w:val="16"/>
          <w:szCs w:val="16"/>
        </w:rPr>
      </w:pPr>
    </w:p>
    <w:p w14:paraId="2AB80117" w14:textId="77777777" w:rsidR="00B642D8" w:rsidRPr="007953D7" w:rsidRDefault="00B642D8" w:rsidP="00B642D8">
      <w:pPr>
        <w:pStyle w:val="ListParagraph"/>
        <w:numPr>
          <w:ilvl w:val="0"/>
          <w:numId w:val="17"/>
        </w:numPr>
        <w:spacing w:line="360" w:lineRule="auto"/>
        <w:rPr>
          <w:rFonts w:ascii="Arial" w:hAnsi="Arial" w:cs="Arial"/>
        </w:rPr>
      </w:pPr>
      <w:r w:rsidRPr="007953D7">
        <w:rPr>
          <w:rFonts w:ascii="Arial" w:hAnsi="Arial" w:cs="Arial"/>
        </w:rPr>
        <w:t xml:space="preserve">Ní mór </w:t>
      </w:r>
      <w:r w:rsidRPr="007953D7">
        <w:rPr>
          <w:rFonts w:ascii="Arial" w:hAnsi="Arial" w:cs="Arial"/>
          <w:b/>
          <w:bCs/>
        </w:rPr>
        <w:t>taithí shásúil dhá bhliain ar a laghad a bheith acu ar</w:t>
      </w:r>
      <w:r w:rsidRPr="007953D7">
        <w:rPr>
          <w:rFonts w:ascii="Arial" w:hAnsi="Arial" w:cs="Arial"/>
        </w:rPr>
        <w:t xml:space="preserve"> phleanáil, dearadh, forbairt agus bainistiú ceann amháin nó níos mó díobh seo a leanas: Páirceanna, Tírdhreacha agus Gairdíní Oidhreachta, Spásanna Oscailte, Bonneagar Glas, Réimse Poiblí agus Dearadh Uirbeach, Foraoisí Uirbeacha, Páirceanna Spóirt, Saoráidí Áineasa agus Súgartha, Páirceanna Adhlactha, Gairdíní Pobail agus Cuibhrinn; </w:t>
      </w:r>
    </w:p>
    <w:p w14:paraId="700E8F6B" w14:textId="77777777" w:rsidR="00B642D8" w:rsidRPr="007953D7" w:rsidRDefault="00B642D8" w:rsidP="00B642D8">
      <w:pPr>
        <w:spacing w:line="360" w:lineRule="auto"/>
        <w:rPr>
          <w:rFonts w:ascii="Arial" w:hAnsi="Arial" w:cs="Arial"/>
          <w:sz w:val="16"/>
          <w:szCs w:val="16"/>
        </w:rPr>
      </w:pPr>
    </w:p>
    <w:p w14:paraId="79A0E152" w14:textId="77777777" w:rsidR="00B642D8" w:rsidRPr="007953D7" w:rsidRDefault="00B642D8" w:rsidP="00B642D8">
      <w:pPr>
        <w:pStyle w:val="ListParagraph"/>
        <w:numPr>
          <w:ilvl w:val="0"/>
          <w:numId w:val="17"/>
        </w:numPr>
        <w:spacing w:line="360" w:lineRule="auto"/>
        <w:rPr>
          <w:rFonts w:ascii="Arial" w:hAnsi="Arial" w:cs="Arial"/>
        </w:rPr>
      </w:pPr>
      <w:r w:rsidRPr="007953D7">
        <w:rPr>
          <w:rFonts w:ascii="Arial" w:hAnsi="Arial" w:cs="Arial"/>
        </w:rPr>
        <w:t xml:space="preserve">Ard-chaighdeán inniúlachta gairmiúla agus taithí ghairmiúil a bheith acu; agus </w:t>
      </w:r>
    </w:p>
    <w:p w14:paraId="2BF104E5" w14:textId="77777777" w:rsidR="00B642D8" w:rsidRPr="007953D7" w:rsidRDefault="00B642D8" w:rsidP="00B642D8">
      <w:pPr>
        <w:spacing w:line="360" w:lineRule="auto"/>
        <w:rPr>
          <w:rFonts w:ascii="Arial" w:hAnsi="Arial" w:cs="Arial"/>
          <w:sz w:val="16"/>
          <w:szCs w:val="16"/>
        </w:rPr>
      </w:pPr>
    </w:p>
    <w:p w14:paraId="585593A4" w14:textId="77777777" w:rsidR="00B642D8" w:rsidRPr="007953D7" w:rsidRDefault="00B642D8" w:rsidP="00B642D8">
      <w:pPr>
        <w:pStyle w:val="ListParagraph"/>
        <w:numPr>
          <w:ilvl w:val="0"/>
          <w:numId w:val="17"/>
        </w:numPr>
        <w:spacing w:line="360" w:lineRule="auto"/>
        <w:rPr>
          <w:rFonts w:ascii="Arial" w:hAnsi="Arial" w:cs="Arial"/>
        </w:rPr>
      </w:pPr>
      <w:r w:rsidRPr="007953D7">
        <w:rPr>
          <w:rFonts w:ascii="Arial" w:hAnsi="Arial" w:cs="Arial"/>
        </w:rPr>
        <w:t xml:space="preserve">Scileanna maithe cumarsáide a bheith acu, an cumas oibriú ar a dtionscnamh féin agus mar bhall foirne; </w:t>
      </w:r>
    </w:p>
    <w:p w14:paraId="660DDB3C" w14:textId="77777777" w:rsidR="00B642D8" w:rsidRPr="007953D7" w:rsidRDefault="00B642D8" w:rsidP="00B642D8">
      <w:pPr>
        <w:pStyle w:val="ListParagraph"/>
        <w:spacing w:line="360" w:lineRule="auto"/>
        <w:rPr>
          <w:rFonts w:ascii="Arial" w:hAnsi="Arial" w:cs="Arial"/>
          <w:sz w:val="16"/>
          <w:szCs w:val="16"/>
        </w:rPr>
      </w:pPr>
    </w:p>
    <w:p w14:paraId="3CA072C6" w14:textId="77777777" w:rsidR="00B642D8" w:rsidRDefault="00B642D8" w:rsidP="00B642D8">
      <w:pPr>
        <w:pStyle w:val="ListParagraph"/>
        <w:numPr>
          <w:ilvl w:val="0"/>
          <w:numId w:val="17"/>
        </w:numPr>
        <w:spacing w:line="360" w:lineRule="auto"/>
        <w:rPr>
          <w:rFonts w:ascii="Arial" w:hAnsi="Arial" w:cs="Arial"/>
        </w:rPr>
      </w:pPr>
      <w:r w:rsidRPr="007953D7">
        <w:rPr>
          <w:rFonts w:ascii="Arial" w:hAnsi="Arial" w:cs="Arial"/>
        </w:rPr>
        <w:t xml:space="preserve">Ceadúnas Tiomána iomlán de Chatagóir B neamhfhormhuinithe a bheith agat. </w:t>
      </w:r>
    </w:p>
    <w:p w14:paraId="0D56AB77" w14:textId="77777777" w:rsidR="00B642D8" w:rsidRPr="00B642D8" w:rsidRDefault="00B642D8" w:rsidP="00B642D8">
      <w:pPr>
        <w:spacing w:line="360" w:lineRule="auto"/>
        <w:rPr>
          <w:rFonts w:ascii="Arial" w:hAnsi="Arial" w:cs="Arial"/>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6"/>
    <w:p w14:paraId="103353BC" w14:textId="01990668" w:rsidR="00B642D8" w:rsidRPr="007953D7" w:rsidRDefault="002E34D1" w:rsidP="00B642D8">
      <w:pPr>
        <w:spacing w:line="360" w:lineRule="auto"/>
        <w:rPr>
          <w:rFonts w:ascii="Arial" w:hAnsi="Arial" w:cs="Arial"/>
          <w:b/>
          <w:u w:val="single"/>
        </w:rPr>
      </w:pPr>
      <w:r w:rsidRPr="008F0A97">
        <w:rPr>
          <w:rFonts w:ascii="Arial" w:hAnsi="Arial" w:cs="Arial"/>
          <w:b/>
          <w:u w:val="single"/>
        </w:rPr>
        <w:t xml:space="preserve">Inmhianaithe </w:t>
      </w:r>
      <w:r w:rsidR="00B642D8" w:rsidRPr="007953D7">
        <w:rPr>
          <w:rFonts w:ascii="Arial" w:hAnsi="Arial" w:cs="Arial"/>
          <w:b/>
          <w:u w:val="single"/>
        </w:rPr>
        <w:t>Beidh ag an iarrthóir idéalach;</w:t>
      </w:r>
    </w:p>
    <w:p w14:paraId="1C200FEB" w14:textId="77777777" w:rsidR="00B642D8" w:rsidRPr="007953D7" w:rsidRDefault="00B642D8" w:rsidP="00B642D8">
      <w:pPr>
        <w:spacing w:line="360" w:lineRule="auto"/>
        <w:rPr>
          <w:rFonts w:ascii="Arial" w:hAnsi="Arial" w:cs="Arial"/>
          <w:b/>
          <w:u w:val="single"/>
        </w:rPr>
      </w:pPr>
    </w:p>
    <w:p w14:paraId="150F5BD4" w14:textId="77777777" w:rsidR="00B642D8" w:rsidRPr="005E351E" w:rsidRDefault="00B642D8" w:rsidP="00B642D8">
      <w:pPr>
        <w:pStyle w:val="ListParagraph"/>
        <w:numPr>
          <w:ilvl w:val="0"/>
          <w:numId w:val="18"/>
        </w:numPr>
        <w:spacing w:line="360" w:lineRule="auto"/>
        <w:rPr>
          <w:rFonts w:ascii="Arial" w:hAnsi="Arial" w:cs="Arial"/>
          <w:bCs/>
        </w:rPr>
      </w:pPr>
      <w:r w:rsidRPr="005E351E">
        <w:rPr>
          <w:rFonts w:ascii="Arial" w:hAnsi="Arial" w:cs="Arial"/>
          <w:bCs/>
        </w:rPr>
        <w:t>eolas sásúil ar na prionsabail a bhaineann le dearadh páirceanna.</w:t>
      </w:r>
    </w:p>
    <w:p w14:paraId="09428300" w14:textId="77777777" w:rsidR="00B642D8" w:rsidRPr="005E351E" w:rsidRDefault="00B642D8" w:rsidP="00B642D8">
      <w:pPr>
        <w:pStyle w:val="ListParagraph"/>
        <w:numPr>
          <w:ilvl w:val="0"/>
          <w:numId w:val="18"/>
        </w:numPr>
        <w:spacing w:line="360" w:lineRule="auto"/>
        <w:rPr>
          <w:rFonts w:ascii="Arial" w:hAnsi="Arial" w:cs="Arial"/>
          <w:bCs/>
        </w:rPr>
      </w:pPr>
      <w:r w:rsidRPr="005E351E">
        <w:rPr>
          <w:rFonts w:ascii="Arial" w:hAnsi="Arial" w:cs="Arial"/>
          <w:bCs/>
        </w:rPr>
        <w:t>eolas gairmiúil sásúil agus taithí shásúil ar an réimse poiblí, ar an tírdhreach agus ar dhearadh uirbeach.</w:t>
      </w:r>
    </w:p>
    <w:p w14:paraId="57A84634" w14:textId="77777777" w:rsidR="00B642D8" w:rsidRPr="005E351E" w:rsidRDefault="00B642D8" w:rsidP="00B642D8">
      <w:pPr>
        <w:pStyle w:val="ListParagraph"/>
        <w:numPr>
          <w:ilvl w:val="0"/>
          <w:numId w:val="18"/>
        </w:numPr>
        <w:spacing w:line="360" w:lineRule="auto"/>
        <w:rPr>
          <w:rFonts w:ascii="Arial" w:hAnsi="Arial" w:cs="Arial"/>
          <w:bCs/>
        </w:rPr>
      </w:pPr>
      <w:r w:rsidRPr="005E351E">
        <w:rPr>
          <w:rFonts w:ascii="Arial" w:hAnsi="Arial" w:cs="Arial"/>
          <w:bCs/>
        </w:rPr>
        <w:t>cáilíocht, cumas agus taithí i ndearadh teicniúil agus cur i láthair páirceanna agus spásanna oscailte agus tionscadal.</w:t>
      </w:r>
    </w:p>
    <w:p w14:paraId="6D9A235C" w14:textId="77777777" w:rsidR="00B642D8" w:rsidRPr="005E351E" w:rsidRDefault="00B642D8" w:rsidP="00B642D8">
      <w:pPr>
        <w:pStyle w:val="ListParagraph"/>
        <w:numPr>
          <w:ilvl w:val="0"/>
          <w:numId w:val="18"/>
        </w:numPr>
        <w:spacing w:line="360" w:lineRule="auto"/>
        <w:rPr>
          <w:rFonts w:ascii="Arial" w:hAnsi="Arial" w:cs="Arial"/>
          <w:bCs/>
        </w:rPr>
      </w:pPr>
      <w:r w:rsidRPr="005E351E">
        <w:rPr>
          <w:rFonts w:ascii="Arial" w:hAnsi="Arial" w:cs="Arial"/>
          <w:bCs/>
        </w:rPr>
        <w:t>inniúlacht maidir le dearadh tírdhreacha agus cumas teicniúil i dtéarmaí dearadh, tuairisc, líníochtaí agus cur i láthair tionscadail.</w:t>
      </w:r>
    </w:p>
    <w:p w14:paraId="4D4B84E5" w14:textId="77777777" w:rsidR="00B642D8" w:rsidRPr="005E351E" w:rsidRDefault="00B642D8" w:rsidP="00B642D8">
      <w:pPr>
        <w:pStyle w:val="ListParagraph"/>
        <w:numPr>
          <w:ilvl w:val="0"/>
          <w:numId w:val="18"/>
        </w:numPr>
        <w:spacing w:line="360" w:lineRule="auto"/>
        <w:rPr>
          <w:rFonts w:ascii="Arial" w:hAnsi="Arial" w:cs="Arial"/>
          <w:bCs/>
        </w:rPr>
      </w:pPr>
      <w:r w:rsidRPr="005E351E">
        <w:rPr>
          <w:rFonts w:ascii="Arial" w:hAnsi="Arial" w:cs="Arial"/>
          <w:bCs/>
        </w:rPr>
        <w:lastRenderedPageBreak/>
        <w:t>eolas ar an reachtaíocht, ar na beartais, ar na nósanna imeachta agus ar na rialacháin lena dtreoraítear dearadh, oibriú agus bainistiú an réimse phoiblí.</w:t>
      </w:r>
    </w:p>
    <w:p w14:paraId="6536246C" w14:textId="77777777" w:rsidR="00B642D8" w:rsidRPr="005E351E" w:rsidRDefault="00B642D8" w:rsidP="00B642D8">
      <w:pPr>
        <w:pStyle w:val="ListParagraph"/>
        <w:numPr>
          <w:ilvl w:val="0"/>
          <w:numId w:val="18"/>
        </w:numPr>
        <w:spacing w:line="360" w:lineRule="auto"/>
        <w:rPr>
          <w:rFonts w:ascii="Arial" w:hAnsi="Arial" w:cs="Arial"/>
          <w:bCs/>
        </w:rPr>
      </w:pPr>
      <w:r w:rsidRPr="005E351E">
        <w:rPr>
          <w:rFonts w:ascii="Arial" w:hAnsi="Arial" w:cs="Arial"/>
          <w:bCs/>
        </w:rPr>
        <w:t>eolas ar riachtanais, leasanna, treochtaí agus saoráidí reatha áineasa.</w:t>
      </w:r>
    </w:p>
    <w:p w14:paraId="69203E44" w14:textId="77777777" w:rsidR="00B642D8" w:rsidRPr="005E351E" w:rsidRDefault="00B642D8" w:rsidP="00B642D8">
      <w:pPr>
        <w:pStyle w:val="ListParagraph"/>
        <w:numPr>
          <w:ilvl w:val="0"/>
          <w:numId w:val="18"/>
        </w:numPr>
        <w:spacing w:line="360" w:lineRule="auto"/>
        <w:rPr>
          <w:rFonts w:ascii="Arial" w:hAnsi="Arial" w:cs="Arial"/>
          <w:bCs/>
        </w:rPr>
      </w:pPr>
      <w:r w:rsidRPr="005E351E">
        <w:rPr>
          <w:rFonts w:ascii="Arial" w:hAnsi="Arial" w:cs="Arial"/>
          <w:bCs/>
        </w:rPr>
        <w:t>eolas ar na modhanna, na teicnící agus na riachtanais chun foirgnimh, saoráidí, tailte agus trealamh a chothabháil.</w:t>
      </w:r>
    </w:p>
    <w:p w14:paraId="15019A49" w14:textId="77777777" w:rsidR="00B642D8" w:rsidRPr="00E31E6A" w:rsidRDefault="00B642D8" w:rsidP="00B642D8">
      <w:pPr>
        <w:pStyle w:val="ListParagraph"/>
        <w:numPr>
          <w:ilvl w:val="0"/>
          <w:numId w:val="18"/>
        </w:numPr>
        <w:spacing w:line="360" w:lineRule="auto"/>
        <w:rPr>
          <w:rFonts w:ascii="Arial" w:hAnsi="Arial" w:cs="Arial"/>
          <w:bCs/>
        </w:rPr>
      </w:pPr>
      <w:r w:rsidRPr="00E31E6A">
        <w:rPr>
          <w:rFonts w:ascii="Arial" w:hAnsi="Arial" w:cs="Arial"/>
          <w:bCs/>
        </w:rPr>
        <w:t>eolas ar na prionsabail agus ar na cleachtais a bhaineann le bainistiú acmhainní nádúrtha laistigh de pháirceanna agus spásanna oscailte.</w:t>
      </w:r>
    </w:p>
    <w:p w14:paraId="7988A55A" w14:textId="77777777" w:rsidR="00B642D8" w:rsidRPr="00E31E6A" w:rsidRDefault="00B642D8" w:rsidP="00B642D8">
      <w:pPr>
        <w:pStyle w:val="ListParagraph"/>
        <w:numPr>
          <w:ilvl w:val="0"/>
          <w:numId w:val="18"/>
        </w:numPr>
        <w:spacing w:line="360" w:lineRule="auto"/>
        <w:rPr>
          <w:rFonts w:ascii="Arial" w:hAnsi="Arial" w:cs="Arial"/>
          <w:bCs/>
        </w:rPr>
      </w:pPr>
      <w:r w:rsidRPr="00E31E6A">
        <w:rPr>
          <w:rFonts w:ascii="Arial" w:hAnsi="Arial" w:cs="Arial"/>
          <w:bCs/>
        </w:rPr>
        <w:t>eolas ar chaidreamh poiblí agus scileanna maithe idirphearsanta agus cumarsáide a bheith acu agus a bheith in ann dul i ngleic le raon leathan daoine.</w:t>
      </w:r>
    </w:p>
    <w:p w14:paraId="0A3C6ECD" w14:textId="77777777" w:rsidR="00B642D8" w:rsidRPr="005E351E" w:rsidRDefault="00B642D8" w:rsidP="00B642D8">
      <w:pPr>
        <w:pStyle w:val="ListParagraph"/>
        <w:numPr>
          <w:ilvl w:val="0"/>
          <w:numId w:val="18"/>
        </w:numPr>
        <w:spacing w:line="360" w:lineRule="auto"/>
        <w:rPr>
          <w:rFonts w:ascii="Arial" w:hAnsi="Arial" w:cs="Arial"/>
          <w:bCs/>
        </w:rPr>
      </w:pPr>
      <w:r w:rsidRPr="005E351E">
        <w:rPr>
          <w:rFonts w:ascii="Arial" w:hAnsi="Arial" w:cs="Arial"/>
          <w:bCs/>
        </w:rPr>
        <w:t>eolas ar phróisis soláthair phoiblí.</w:t>
      </w:r>
    </w:p>
    <w:p w14:paraId="4B7360C0" w14:textId="77777777" w:rsidR="00B642D8" w:rsidRPr="00E31E6A" w:rsidRDefault="00B642D8" w:rsidP="00B642D8">
      <w:pPr>
        <w:pStyle w:val="ListParagraph"/>
        <w:numPr>
          <w:ilvl w:val="0"/>
          <w:numId w:val="18"/>
        </w:numPr>
        <w:spacing w:line="360" w:lineRule="auto"/>
        <w:rPr>
          <w:rFonts w:ascii="Arial" w:hAnsi="Arial" w:cs="Arial"/>
          <w:bCs/>
        </w:rPr>
      </w:pPr>
      <w:r w:rsidRPr="00E31E6A">
        <w:rPr>
          <w:rFonts w:ascii="Arial" w:hAnsi="Arial" w:cs="Arial"/>
          <w:bCs/>
        </w:rPr>
        <w:t>eolas agus feasacht ar Reachtaíocht agus Rialacháin Sláinte agus Sábháilteachta, a n-impleachtaí don eagraíocht agus don fhostaí, agus a gcur i bhfeidhm san ionad oibre.</w:t>
      </w:r>
    </w:p>
    <w:p w14:paraId="24537B05" w14:textId="77777777" w:rsidR="00B642D8" w:rsidRPr="005E351E" w:rsidRDefault="00B642D8" w:rsidP="00B642D8">
      <w:pPr>
        <w:pStyle w:val="ListParagraph"/>
        <w:numPr>
          <w:ilvl w:val="0"/>
          <w:numId w:val="18"/>
        </w:numPr>
        <w:spacing w:line="360" w:lineRule="auto"/>
        <w:rPr>
          <w:rFonts w:ascii="Arial" w:hAnsi="Arial" w:cs="Arial"/>
          <w:bCs/>
        </w:rPr>
      </w:pPr>
      <w:r w:rsidRPr="005E351E">
        <w:rPr>
          <w:rFonts w:ascii="Arial" w:hAnsi="Arial" w:cs="Arial"/>
          <w:bCs/>
        </w:rPr>
        <w:t>Scileanna eagrúcháin maithe.</w:t>
      </w:r>
    </w:p>
    <w:p w14:paraId="31A33D6B" w14:textId="77777777" w:rsidR="00B642D8" w:rsidRPr="00E31E6A" w:rsidRDefault="00B642D8" w:rsidP="00B642D8">
      <w:pPr>
        <w:pStyle w:val="ListParagraph"/>
        <w:numPr>
          <w:ilvl w:val="0"/>
          <w:numId w:val="18"/>
        </w:numPr>
        <w:spacing w:line="360" w:lineRule="auto"/>
        <w:rPr>
          <w:rFonts w:ascii="Arial" w:hAnsi="Arial" w:cs="Arial"/>
          <w:bCs/>
        </w:rPr>
      </w:pPr>
      <w:r w:rsidRPr="00E31E6A">
        <w:rPr>
          <w:rFonts w:ascii="Arial" w:hAnsi="Arial" w:cs="Arial"/>
          <w:bCs/>
        </w:rPr>
        <w:t>scileanna idirphearsanta agus cumarsáide den scoth agus an cumas a bheith acu dul i dteagmháil le réimse leathan daoine.</w:t>
      </w:r>
    </w:p>
    <w:p w14:paraId="5E77FA1A" w14:textId="77777777" w:rsidR="00B642D8" w:rsidRPr="005E351E" w:rsidRDefault="00B642D8" w:rsidP="00B642D8">
      <w:pPr>
        <w:pStyle w:val="ListParagraph"/>
        <w:numPr>
          <w:ilvl w:val="0"/>
          <w:numId w:val="18"/>
        </w:numPr>
        <w:spacing w:line="360" w:lineRule="auto"/>
        <w:rPr>
          <w:rFonts w:ascii="Arial" w:hAnsi="Arial" w:cs="Arial"/>
          <w:bCs/>
        </w:rPr>
      </w:pPr>
      <w:r w:rsidRPr="005E351E">
        <w:rPr>
          <w:rFonts w:ascii="Arial" w:hAnsi="Arial" w:cs="Arial"/>
          <w:bCs/>
        </w:rPr>
        <w:t>an cumas a bheith ag obair ar a t(h)ionscnamh féin.</w:t>
      </w:r>
    </w:p>
    <w:p w14:paraId="3BC2952E" w14:textId="77777777" w:rsidR="00B642D8" w:rsidRPr="00E31E6A" w:rsidRDefault="00B642D8" w:rsidP="00B642D8">
      <w:pPr>
        <w:pStyle w:val="ListParagraph"/>
        <w:numPr>
          <w:ilvl w:val="0"/>
          <w:numId w:val="18"/>
        </w:numPr>
        <w:spacing w:line="360" w:lineRule="auto"/>
        <w:rPr>
          <w:rFonts w:ascii="Arial" w:hAnsi="Arial" w:cs="Arial"/>
          <w:bCs/>
        </w:rPr>
      </w:pPr>
      <w:r w:rsidRPr="00E31E6A">
        <w:rPr>
          <w:rFonts w:ascii="Arial" w:hAnsi="Arial" w:cs="Arial"/>
          <w:bCs/>
        </w:rPr>
        <w:t>inniúlacht i réimse na teicneolaíochta faisnéise le scileanna dea-fhorbartha lena n-áirítear obair chur i láthair.</w:t>
      </w:r>
    </w:p>
    <w:p w14:paraId="32E1E878" w14:textId="77777777" w:rsidR="00B642D8" w:rsidRPr="005E351E" w:rsidRDefault="00B642D8" w:rsidP="00B642D8">
      <w:pPr>
        <w:pStyle w:val="ListParagraph"/>
        <w:numPr>
          <w:ilvl w:val="0"/>
          <w:numId w:val="18"/>
        </w:numPr>
        <w:spacing w:line="360" w:lineRule="auto"/>
        <w:rPr>
          <w:rFonts w:ascii="Arial" w:hAnsi="Arial" w:cs="Arial"/>
          <w:bCs/>
        </w:rPr>
      </w:pPr>
      <w:r w:rsidRPr="005E351E">
        <w:rPr>
          <w:rFonts w:ascii="Arial" w:hAnsi="Arial" w:cs="Arial"/>
          <w:bCs/>
        </w:rPr>
        <w:t>Cumas chun fadhbanna a réiteach.</w:t>
      </w:r>
    </w:p>
    <w:p w14:paraId="1FA00682" w14:textId="77777777" w:rsidR="00B642D8" w:rsidRPr="00E31E6A" w:rsidRDefault="00B642D8" w:rsidP="00B642D8">
      <w:pPr>
        <w:pStyle w:val="ListParagraph"/>
        <w:numPr>
          <w:ilvl w:val="0"/>
          <w:numId w:val="18"/>
        </w:numPr>
        <w:spacing w:line="360" w:lineRule="auto"/>
        <w:rPr>
          <w:rFonts w:ascii="Arial" w:hAnsi="Arial" w:cs="Arial"/>
          <w:bCs/>
        </w:rPr>
      </w:pPr>
      <w:r w:rsidRPr="00E31E6A">
        <w:rPr>
          <w:rFonts w:ascii="Arial" w:hAnsi="Arial" w:cs="Arial"/>
          <w:bCs/>
        </w:rPr>
        <w:t>tuiscint ar sheirbhísí agus struchtúir na nÚdarás Áitiúil nó a bheith in ann iad a thuiscint go tapa.</w:t>
      </w:r>
    </w:p>
    <w:p w14:paraId="59266492" w14:textId="77777777" w:rsidR="00B642D8" w:rsidRPr="00E31E6A" w:rsidRDefault="00B642D8" w:rsidP="00B642D8">
      <w:pPr>
        <w:pStyle w:val="ListParagraph"/>
        <w:numPr>
          <w:ilvl w:val="0"/>
          <w:numId w:val="18"/>
        </w:numPr>
        <w:spacing w:line="360" w:lineRule="auto"/>
        <w:rPr>
          <w:rFonts w:ascii="Arial" w:hAnsi="Arial" w:cs="Arial"/>
          <w:bCs/>
        </w:rPr>
      </w:pPr>
      <w:r w:rsidRPr="00E31E6A">
        <w:rPr>
          <w:rFonts w:ascii="Arial" w:hAnsi="Arial" w:cs="Arial"/>
          <w:bCs/>
        </w:rPr>
        <w:t>Bheadh scileanna láidre ríomhaireachta agus taithí CAD tairbheach</w:t>
      </w:r>
    </w:p>
    <w:p w14:paraId="30ED097C" w14:textId="77777777" w:rsidR="00B642D8" w:rsidRPr="00E31E6A" w:rsidRDefault="00B642D8" w:rsidP="00B642D8">
      <w:pPr>
        <w:pStyle w:val="ListParagraph"/>
        <w:numPr>
          <w:ilvl w:val="0"/>
          <w:numId w:val="18"/>
        </w:numPr>
        <w:spacing w:line="360" w:lineRule="auto"/>
        <w:rPr>
          <w:rFonts w:ascii="Arial" w:hAnsi="Arial" w:cs="Arial"/>
          <w:bCs/>
        </w:rPr>
      </w:pPr>
      <w:r w:rsidRPr="00E31E6A">
        <w:rPr>
          <w:rFonts w:ascii="Arial" w:hAnsi="Arial" w:cs="Arial"/>
          <w:bCs/>
        </w:rPr>
        <w:t>Bheadh eolas agus taithí GIS inmhianaithe</w:t>
      </w:r>
    </w:p>
    <w:p w14:paraId="4D4C410F" w14:textId="77777777" w:rsidR="005D4FF0" w:rsidRDefault="005D4FF0" w:rsidP="00FF5E26">
      <w:pPr>
        <w:pStyle w:val="Standard"/>
        <w:spacing w:line="360" w:lineRule="auto"/>
        <w:rPr>
          <w:rFonts w:ascii="Arial" w:hAnsi="Arial" w:cs="Arial"/>
        </w:rPr>
      </w:pPr>
    </w:p>
    <w:p w14:paraId="2F139886" w14:textId="77777777" w:rsidR="002E34D1" w:rsidRDefault="002E34D1" w:rsidP="00FF5E26">
      <w:pPr>
        <w:pStyle w:val="Standard"/>
        <w:spacing w:line="360" w:lineRule="auto"/>
        <w:rPr>
          <w:rFonts w:ascii="Arial" w:hAnsi="Arial" w:cs="Arial"/>
        </w:rPr>
      </w:pPr>
    </w:p>
    <w:p w14:paraId="2E3F36EA" w14:textId="77777777" w:rsidR="002E34D1" w:rsidRPr="00FF5E26" w:rsidRDefault="002E34D1" w:rsidP="00FF5E26">
      <w:pPr>
        <w:pStyle w:val="Standard"/>
        <w:spacing w:line="360" w:lineRule="auto"/>
        <w:rPr>
          <w:rFonts w:ascii="Arial" w:hAnsi="Arial" w:cs="Arial"/>
        </w:rPr>
      </w:pPr>
    </w:p>
    <w:p w14:paraId="71AACF1C" w14:textId="2F30932B" w:rsidR="00905ABE" w:rsidRPr="00B642D8" w:rsidRDefault="00EC4585" w:rsidP="00B642D8">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2574B625" w14:textId="074C895C" w:rsidR="00FF5E26" w:rsidRDefault="00AB2D9B" w:rsidP="002E34D1">
      <w:pPr>
        <w:pStyle w:val="Standard"/>
        <w:spacing w:line="360" w:lineRule="auto"/>
        <w:rPr>
          <w:rFonts w:ascii="Arial" w:hAnsi="Arial" w:cs="Arial"/>
          <w:sz w:val="16"/>
          <w:szCs w:val="16"/>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tbl>
      <w:tblPr>
        <w:tblStyle w:val="TableGrid"/>
        <w:tblW w:w="9616" w:type="dxa"/>
        <w:jc w:val="center"/>
        <w:tblLook w:val="04A0" w:firstRow="1" w:lastRow="0" w:firstColumn="1" w:lastColumn="0" w:noHBand="0" w:noVBand="1"/>
      </w:tblPr>
      <w:tblGrid>
        <w:gridCol w:w="9616"/>
      </w:tblGrid>
      <w:tr w:rsidR="00B642D8" w14:paraId="5F7FDCB5" w14:textId="77777777" w:rsidTr="002C3C89">
        <w:trPr>
          <w:trHeight w:hRule="exact" w:val="709"/>
          <w:jc w:val="center"/>
        </w:trPr>
        <w:tc>
          <w:tcPr>
            <w:tcW w:w="9616" w:type="dxa"/>
            <w:shd w:val="clear" w:color="auto" w:fill="D9D9D9" w:themeFill="background1" w:themeFillShade="D9"/>
            <w:vAlign w:val="center"/>
          </w:tcPr>
          <w:p w14:paraId="3695CA27" w14:textId="77777777" w:rsidR="00B642D8" w:rsidRPr="007953D7" w:rsidRDefault="00B642D8" w:rsidP="002C3C89">
            <w:pPr>
              <w:rPr>
                <w:rFonts w:ascii="Arial" w:hAnsi="Arial" w:cs="Arial"/>
                <w:b/>
              </w:rPr>
            </w:pPr>
            <w:r w:rsidRPr="007953D7">
              <w:rPr>
                <w:rFonts w:ascii="Arial" w:hAnsi="Arial" w:cs="Arial"/>
                <w:b/>
              </w:rPr>
              <w:t>Bainistíocht Straitéiseach &amp; Athrú</w:t>
            </w:r>
          </w:p>
          <w:p w14:paraId="2B79174E" w14:textId="77777777" w:rsidR="00B642D8" w:rsidRPr="007953D7" w:rsidRDefault="00B642D8" w:rsidP="002C3C89">
            <w:pPr>
              <w:spacing w:line="276" w:lineRule="auto"/>
              <w:jc w:val="center"/>
              <w:rPr>
                <w:rFonts w:ascii="Arial" w:hAnsi="Arial" w:cs="Arial"/>
                <w:b/>
              </w:rPr>
            </w:pPr>
          </w:p>
        </w:tc>
      </w:tr>
      <w:tr w:rsidR="00B642D8" w14:paraId="4B5731D9" w14:textId="77777777" w:rsidTr="002C3C89">
        <w:trPr>
          <w:trHeight w:val="5304"/>
          <w:jc w:val="center"/>
        </w:trPr>
        <w:tc>
          <w:tcPr>
            <w:tcW w:w="9616" w:type="dxa"/>
            <w:shd w:val="clear" w:color="auto" w:fill="auto"/>
            <w:vAlign w:val="center"/>
          </w:tcPr>
          <w:p w14:paraId="4742EFA2" w14:textId="77777777" w:rsidR="00B642D8" w:rsidRPr="007953D7" w:rsidRDefault="00B642D8" w:rsidP="00B642D8">
            <w:pPr>
              <w:pStyle w:val="ListParagraph"/>
              <w:numPr>
                <w:ilvl w:val="0"/>
                <w:numId w:val="19"/>
              </w:numPr>
              <w:spacing w:line="360" w:lineRule="auto"/>
              <w:jc w:val="both"/>
              <w:rPr>
                <w:rFonts w:ascii="Arial" w:hAnsi="Arial" w:cs="Arial"/>
                <w:b/>
              </w:rPr>
            </w:pPr>
            <w:r w:rsidRPr="007953D7">
              <w:rPr>
                <w:rFonts w:ascii="Arial" w:hAnsi="Arial" w:cs="Arial"/>
                <w:b/>
              </w:rPr>
              <w:t xml:space="preserve">Cumas Stráitéiseach </w:t>
            </w:r>
          </w:p>
          <w:p w14:paraId="6DEFF88F" w14:textId="77777777" w:rsidR="00B642D8" w:rsidRPr="007953D7" w:rsidRDefault="00B642D8" w:rsidP="002C3C89">
            <w:pPr>
              <w:spacing w:line="360" w:lineRule="auto"/>
              <w:jc w:val="both"/>
              <w:rPr>
                <w:rFonts w:ascii="Arial" w:hAnsi="Arial" w:cs="Arial"/>
              </w:rPr>
            </w:pPr>
            <w:r w:rsidRPr="007953D7">
              <w:rPr>
                <w:rFonts w:ascii="Arial" w:hAnsi="Arial" w:cs="Arial"/>
              </w:rPr>
              <w:t xml:space="preserve">Léiríonn siad an cumas smaoineamh agus gníomhú go straitéiseach chun a chinntiú go bhfuil freagracht fheidhmiúil ailínithe go cuí le cuspóir, misean agus fís Chomhairle Cathrach na Gaillimhe. </w:t>
            </w:r>
          </w:p>
          <w:p w14:paraId="2A1F7691" w14:textId="77777777" w:rsidR="00B642D8" w:rsidRPr="007953D7" w:rsidRDefault="00B642D8" w:rsidP="002C3C89">
            <w:pPr>
              <w:spacing w:line="360" w:lineRule="auto"/>
              <w:jc w:val="both"/>
              <w:rPr>
                <w:rFonts w:ascii="Arial" w:hAnsi="Arial" w:cs="Arial"/>
              </w:rPr>
            </w:pPr>
            <w:r w:rsidRPr="007953D7">
              <w:rPr>
                <w:rFonts w:ascii="Arial" w:hAnsi="Arial" w:cs="Arial"/>
              </w:rPr>
              <w:t xml:space="preserve">Éifeachtach chun fís an Phlean Chorparáidigh a aistriú go pleananna oibriúcháin agus aschuir mar a bhaineann sé le Soláthar. </w:t>
            </w:r>
          </w:p>
          <w:p w14:paraId="141472D1" w14:textId="77777777" w:rsidR="00B642D8" w:rsidRPr="007953D7" w:rsidRDefault="00B642D8" w:rsidP="00B642D8">
            <w:pPr>
              <w:pStyle w:val="ListParagraph"/>
              <w:numPr>
                <w:ilvl w:val="0"/>
                <w:numId w:val="19"/>
              </w:numPr>
              <w:spacing w:line="360" w:lineRule="auto"/>
              <w:jc w:val="both"/>
              <w:rPr>
                <w:rFonts w:ascii="Arial" w:hAnsi="Arial" w:cs="Arial"/>
                <w:b/>
              </w:rPr>
            </w:pPr>
            <w:r w:rsidRPr="007953D7">
              <w:rPr>
                <w:rFonts w:ascii="Arial" w:hAnsi="Arial" w:cs="Arial"/>
                <w:b/>
              </w:rPr>
              <w:t xml:space="preserve">Líonrú agus Ionadú </w:t>
            </w:r>
          </w:p>
          <w:p w14:paraId="6F85831B" w14:textId="77777777" w:rsidR="00B642D8" w:rsidRPr="007953D7" w:rsidRDefault="00B642D8" w:rsidP="002C3C89">
            <w:pPr>
              <w:spacing w:line="360" w:lineRule="auto"/>
              <w:jc w:val="both"/>
              <w:rPr>
                <w:rFonts w:ascii="Arial" w:hAnsi="Arial" w:cs="Arial"/>
              </w:rPr>
            </w:pPr>
            <w:r w:rsidRPr="007953D7">
              <w:rPr>
                <w:rFonts w:ascii="Arial" w:hAnsi="Arial" w:cs="Arial"/>
              </w:rPr>
              <w:t xml:space="preserve">Déanann siad líonraí a bhunú, a chothabháil agus páirt a ghlacadh iontu agus oibríonn sé i gcomhar le geallsealbhóirí chun cuspóirí soláthair na Comhairle a fheabhsú.  Cothaíonn siad íomhá agus próifíl dhearfach de Chomhairle Cathrach na Gaillimhe. </w:t>
            </w:r>
          </w:p>
          <w:p w14:paraId="70039213" w14:textId="77777777" w:rsidR="00B642D8" w:rsidRPr="007953D7" w:rsidRDefault="00B642D8" w:rsidP="00B642D8">
            <w:pPr>
              <w:pStyle w:val="ListParagraph"/>
              <w:numPr>
                <w:ilvl w:val="0"/>
                <w:numId w:val="19"/>
              </w:numPr>
              <w:spacing w:line="360" w:lineRule="auto"/>
              <w:jc w:val="both"/>
              <w:rPr>
                <w:rFonts w:ascii="Arial" w:hAnsi="Arial" w:cs="Arial"/>
                <w:b/>
              </w:rPr>
            </w:pPr>
            <w:r w:rsidRPr="007953D7">
              <w:rPr>
                <w:rFonts w:ascii="Arial" w:hAnsi="Arial" w:cs="Arial"/>
                <w:b/>
              </w:rPr>
              <w:t>Feasacht Pholaitiúil</w:t>
            </w:r>
          </w:p>
          <w:p w14:paraId="5407D910" w14:textId="77777777" w:rsidR="00B642D8" w:rsidRPr="007953D7" w:rsidRDefault="00B642D8" w:rsidP="002C3C89">
            <w:pPr>
              <w:spacing w:line="360" w:lineRule="auto"/>
              <w:jc w:val="both"/>
              <w:rPr>
                <w:rFonts w:ascii="Arial" w:hAnsi="Arial" w:cs="Arial"/>
              </w:rPr>
            </w:pPr>
            <w:r w:rsidRPr="007953D7">
              <w:rPr>
                <w:rFonts w:ascii="Arial" w:hAnsi="Arial" w:cs="Arial"/>
              </w:rPr>
              <w:t xml:space="preserve">Tuiscint soiléir ar fhírinne na polaitíocht i gcomhthéacs na heagraíochta.  </w:t>
            </w:r>
          </w:p>
          <w:p w14:paraId="4C1F25E2" w14:textId="77777777" w:rsidR="00B642D8" w:rsidRPr="007953D7" w:rsidRDefault="00B642D8" w:rsidP="00B642D8">
            <w:pPr>
              <w:pStyle w:val="ListParagraph"/>
              <w:numPr>
                <w:ilvl w:val="0"/>
                <w:numId w:val="19"/>
              </w:numPr>
              <w:spacing w:line="360" w:lineRule="auto"/>
              <w:jc w:val="both"/>
              <w:rPr>
                <w:rFonts w:ascii="Arial" w:hAnsi="Arial" w:cs="Arial"/>
                <w:b/>
              </w:rPr>
            </w:pPr>
            <w:r w:rsidRPr="007953D7">
              <w:rPr>
                <w:rFonts w:ascii="Arial" w:hAnsi="Arial" w:cs="Arial"/>
                <w:b/>
              </w:rPr>
              <w:t xml:space="preserve">Athrú a Chur i gCrích </w:t>
            </w:r>
          </w:p>
          <w:p w14:paraId="61FD3E98" w14:textId="77777777" w:rsidR="00B642D8" w:rsidRPr="007953D7" w:rsidRDefault="00B642D8" w:rsidP="002C3C89">
            <w:pPr>
              <w:spacing w:line="360" w:lineRule="auto"/>
              <w:jc w:val="both"/>
              <w:rPr>
                <w:rFonts w:ascii="Arial" w:hAnsi="Arial" w:cs="Arial"/>
              </w:rPr>
            </w:pPr>
            <w:r w:rsidRPr="007953D7">
              <w:rPr>
                <w:rFonts w:ascii="Arial" w:hAnsi="Arial" w:cs="Arial"/>
              </w:rPr>
              <w:t>Tugann siad athrú isteach go héifeachtach. Sáraíonn siad frithsheasmhacht in aghaidh athraithe.  Léiríonn siad solúbthacht agus oscailteacht don athrú.</w:t>
            </w:r>
          </w:p>
        </w:tc>
      </w:tr>
      <w:tr w:rsidR="00B642D8" w14:paraId="42028AC8" w14:textId="77777777" w:rsidTr="002C3C89">
        <w:trPr>
          <w:trHeight w:hRule="exact" w:val="709"/>
          <w:jc w:val="center"/>
        </w:trPr>
        <w:tc>
          <w:tcPr>
            <w:tcW w:w="9616" w:type="dxa"/>
            <w:shd w:val="clear" w:color="auto" w:fill="D9D9D9" w:themeFill="background1" w:themeFillShade="D9"/>
            <w:vAlign w:val="center"/>
          </w:tcPr>
          <w:p w14:paraId="6B20297F" w14:textId="77777777" w:rsidR="00B642D8" w:rsidRPr="007953D7" w:rsidRDefault="00B642D8" w:rsidP="002C3C89">
            <w:pPr>
              <w:spacing w:line="360" w:lineRule="auto"/>
              <w:jc w:val="both"/>
              <w:rPr>
                <w:rFonts w:ascii="Arial" w:hAnsi="Arial" w:cs="Arial"/>
                <w:sz w:val="20"/>
                <w:szCs w:val="20"/>
              </w:rPr>
            </w:pPr>
            <w:r w:rsidRPr="007953D7">
              <w:rPr>
                <w:rFonts w:ascii="Arial" w:hAnsi="Arial" w:cs="Arial"/>
                <w:b/>
              </w:rPr>
              <w:t xml:space="preserve">Torthaí a bhaint amach </w:t>
            </w:r>
            <w:r w:rsidRPr="007953D7">
              <w:rPr>
                <w:rFonts w:ascii="Arial" w:hAnsi="Arial" w:cs="Arial"/>
                <w:b/>
                <w:u w:val="single"/>
              </w:rPr>
              <w:t>Agus</w:t>
            </w:r>
            <w:r w:rsidRPr="007953D7">
              <w:rPr>
                <w:rFonts w:ascii="Arial" w:hAnsi="Arial" w:cs="Arial"/>
                <w:b/>
              </w:rPr>
              <w:t xml:space="preserve"> Cumarsáid Éifeachtach a Dhéanamh</w:t>
            </w:r>
          </w:p>
          <w:p w14:paraId="4BE4DAE8" w14:textId="77777777" w:rsidR="00B642D8" w:rsidRPr="007953D7" w:rsidRDefault="00B642D8" w:rsidP="002C3C89">
            <w:pPr>
              <w:rPr>
                <w:rFonts w:ascii="Arial" w:hAnsi="Arial" w:cs="Arial"/>
              </w:rPr>
            </w:pPr>
          </w:p>
          <w:p w14:paraId="25AED42B" w14:textId="77777777" w:rsidR="00B642D8" w:rsidRPr="007953D7" w:rsidRDefault="00B642D8" w:rsidP="002C3C89">
            <w:pPr>
              <w:rPr>
                <w:rFonts w:ascii="Arial" w:hAnsi="Arial" w:cs="Arial"/>
              </w:rPr>
            </w:pPr>
          </w:p>
          <w:p w14:paraId="3F0E3FF3" w14:textId="77777777" w:rsidR="00B642D8" w:rsidRPr="007953D7" w:rsidRDefault="00B642D8" w:rsidP="002C3C89">
            <w:pPr>
              <w:rPr>
                <w:rFonts w:ascii="Arial" w:hAnsi="Arial" w:cs="Arial"/>
              </w:rPr>
            </w:pPr>
          </w:p>
          <w:p w14:paraId="20B82E50" w14:textId="77777777" w:rsidR="00B642D8" w:rsidRPr="007953D7" w:rsidRDefault="00B642D8" w:rsidP="002C3C89">
            <w:pPr>
              <w:rPr>
                <w:rFonts w:ascii="Arial" w:hAnsi="Arial" w:cs="Arial"/>
              </w:rPr>
            </w:pPr>
          </w:p>
          <w:p w14:paraId="54D56F27" w14:textId="77777777" w:rsidR="00B642D8" w:rsidRPr="007953D7" w:rsidRDefault="00B642D8" w:rsidP="002C3C89">
            <w:pPr>
              <w:rPr>
                <w:rFonts w:ascii="Arial" w:hAnsi="Arial" w:cs="Arial"/>
              </w:rPr>
            </w:pPr>
          </w:p>
          <w:p w14:paraId="1B161EEF" w14:textId="77777777" w:rsidR="00B642D8" w:rsidRPr="007953D7" w:rsidRDefault="00B642D8" w:rsidP="002C3C89">
            <w:pPr>
              <w:rPr>
                <w:rFonts w:ascii="Arial" w:hAnsi="Arial" w:cs="Arial"/>
              </w:rPr>
            </w:pPr>
          </w:p>
          <w:p w14:paraId="3AAD82A7" w14:textId="77777777" w:rsidR="00B642D8" w:rsidRPr="007953D7" w:rsidRDefault="00B642D8" w:rsidP="002C3C89">
            <w:pPr>
              <w:rPr>
                <w:rFonts w:ascii="Arial" w:hAnsi="Arial" w:cs="Arial"/>
              </w:rPr>
            </w:pPr>
          </w:p>
          <w:p w14:paraId="2D7A139D" w14:textId="77777777" w:rsidR="00B642D8" w:rsidRPr="007953D7" w:rsidRDefault="00B642D8" w:rsidP="002C3C89">
            <w:pPr>
              <w:rPr>
                <w:rFonts w:ascii="Arial" w:hAnsi="Arial" w:cs="Arial"/>
                <w:b/>
              </w:rPr>
            </w:pPr>
          </w:p>
          <w:p w14:paraId="3F4F4ACC" w14:textId="77777777" w:rsidR="00B642D8" w:rsidRPr="007953D7" w:rsidRDefault="00B642D8" w:rsidP="002C3C89">
            <w:pPr>
              <w:rPr>
                <w:rFonts w:ascii="Arial" w:hAnsi="Arial" w:cs="Arial"/>
              </w:rPr>
            </w:pPr>
          </w:p>
          <w:p w14:paraId="5FF54900" w14:textId="77777777" w:rsidR="00B642D8" w:rsidRPr="007953D7" w:rsidRDefault="00B642D8" w:rsidP="002C3C89">
            <w:pPr>
              <w:rPr>
                <w:rFonts w:ascii="Arial" w:hAnsi="Arial" w:cs="Arial"/>
              </w:rPr>
            </w:pPr>
          </w:p>
          <w:p w14:paraId="5FFE7D7C" w14:textId="77777777" w:rsidR="00B642D8" w:rsidRPr="007953D7" w:rsidRDefault="00B642D8" w:rsidP="002C3C89">
            <w:pPr>
              <w:rPr>
                <w:rFonts w:ascii="Arial" w:hAnsi="Arial" w:cs="Arial"/>
              </w:rPr>
            </w:pPr>
          </w:p>
          <w:p w14:paraId="4120DAE2" w14:textId="77777777" w:rsidR="00B642D8" w:rsidRPr="007953D7" w:rsidRDefault="00B642D8" w:rsidP="002C3C89">
            <w:pPr>
              <w:rPr>
                <w:rFonts w:ascii="Arial" w:hAnsi="Arial" w:cs="Arial"/>
                <w:b/>
              </w:rPr>
            </w:pPr>
          </w:p>
          <w:p w14:paraId="2479EBF7" w14:textId="77777777" w:rsidR="00B642D8" w:rsidRPr="007953D7" w:rsidRDefault="00B642D8" w:rsidP="002C3C89">
            <w:pPr>
              <w:rPr>
                <w:rFonts w:ascii="Arial" w:hAnsi="Arial" w:cs="Arial"/>
              </w:rPr>
            </w:pPr>
          </w:p>
          <w:p w14:paraId="745E30BA" w14:textId="77777777" w:rsidR="00B642D8" w:rsidRPr="007953D7" w:rsidRDefault="00B642D8" w:rsidP="002C3C89">
            <w:pPr>
              <w:rPr>
                <w:rFonts w:ascii="Arial" w:hAnsi="Arial" w:cs="Arial"/>
                <w:b/>
              </w:rPr>
            </w:pPr>
          </w:p>
          <w:p w14:paraId="5C805325" w14:textId="77777777" w:rsidR="00B642D8" w:rsidRPr="007953D7" w:rsidRDefault="00B642D8" w:rsidP="002C3C89">
            <w:pPr>
              <w:rPr>
                <w:rFonts w:ascii="Arial" w:hAnsi="Arial" w:cs="Arial"/>
              </w:rPr>
            </w:pPr>
          </w:p>
        </w:tc>
      </w:tr>
      <w:tr w:rsidR="00B642D8" w14:paraId="53B8A552" w14:textId="77777777" w:rsidTr="002C3C89">
        <w:trPr>
          <w:trHeight w:val="416"/>
          <w:jc w:val="center"/>
        </w:trPr>
        <w:tc>
          <w:tcPr>
            <w:tcW w:w="9616" w:type="dxa"/>
            <w:tcBorders>
              <w:bottom w:val="single" w:sz="4" w:space="0" w:color="auto"/>
            </w:tcBorders>
            <w:shd w:val="clear" w:color="auto" w:fill="auto"/>
            <w:vAlign w:val="center"/>
          </w:tcPr>
          <w:p w14:paraId="7692FA69" w14:textId="77777777" w:rsidR="00B642D8" w:rsidRPr="007953D7" w:rsidRDefault="00B642D8" w:rsidP="00B642D8">
            <w:pPr>
              <w:pStyle w:val="ListParagraph"/>
              <w:numPr>
                <w:ilvl w:val="0"/>
                <w:numId w:val="19"/>
              </w:numPr>
              <w:spacing w:line="360" w:lineRule="auto"/>
              <w:jc w:val="both"/>
              <w:rPr>
                <w:rFonts w:ascii="Arial" w:hAnsi="Arial" w:cs="Arial"/>
                <w:b/>
              </w:rPr>
            </w:pPr>
            <w:r w:rsidRPr="007953D7">
              <w:rPr>
                <w:rFonts w:ascii="Arial" w:hAnsi="Arial" w:cs="Arial"/>
                <w:b/>
              </w:rPr>
              <w:t xml:space="preserve">Fadhbréiteach agus Cinnteoireacht </w:t>
            </w:r>
          </w:p>
          <w:p w14:paraId="7F9D9397" w14:textId="77777777" w:rsidR="00B642D8" w:rsidRPr="007953D7" w:rsidRDefault="00B642D8" w:rsidP="002C3C89">
            <w:pPr>
              <w:spacing w:line="360" w:lineRule="auto"/>
              <w:jc w:val="both"/>
              <w:rPr>
                <w:rFonts w:ascii="Arial" w:hAnsi="Arial" w:cs="Arial"/>
              </w:rPr>
            </w:pPr>
            <w:r w:rsidRPr="007953D7">
              <w:rPr>
                <w:rFonts w:ascii="Arial" w:hAnsi="Arial" w:cs="Arial"/>
              </w:rPr>
              <w:t xml:space="preserve">Faisnéis chriticiúil a aimsiú agus an cumas chun aghaidh a thabhairt ar shaincheisteanna go loighciúil.  Tuigeann siad comhthéacs agus tionchar na gcinntí a dhéantar.  Gníomhaíonn siad go cinntitheach agus déanann cinntí tráthúla, eolasacha agus éifeachtacha. </w:t>
            </w:r>
          </w:p>
          <w:p w14:paraId="5B33F506" w14:textId="77777777" w:rsidR="00B642D8" w:rsidRPr="007953D7" w:rsidRDefault="00B642D8" w:rsidP="00B642D8">
            <w:pPr>
              <w:pStyle w:val="ListParagraph"/>
              <w:numPr>
                <w:ilvl w:val="0"/>
                <w:numId w:val="19"/>
              </w:numPr>
              <w:spacing w:line="360" w:lineRule="auto"/>
              <w:jc w:val="both"/>
              <w:rPr>
                <w:rFonts w:ascii="Arial" w:hAnsi="Arial" w:cs="Arial"/>
                <w:b/>
              </w:rPr>
            </w:pPr>
            <w:r w:rsidRPr="007953D7">
              <w:rPr>
                <w:rFonts w:ascii="Arial" w:hAnsi="Arial" w:cs="Arial"/>
                <w:b/>
              </w:rPr>
              <w:t xml:space="preserve">Pleanáil Oibríochtúil </w:t>
            </w:r>
          </w:p>
          <w:p w14:paraId="734BDA0B" w14:textId="77777777" w:rsidR="00B642D8" w:rsidRPr="007953D7" w:rsidRDefault="00B642D8" w:rsidP="002C3C89">
            <w:pPr>
              <w:spacing w:line="360" w:lineRule="auto"/>
              <w:jc w:val="both"/>
              <w:rPr>
                <w:rFonts w:ascii="Arial" w:hAnsi="Arial" w:cs="Arial"/>
              </w:rPr>
            </w:pPr>
            <w:r w:rsidRPr="007953D7">
              <w:rPr>
                <w:rFonts w:ascii="Arial" w:hAnsi="Arial" w:cs="Arial"/>
              </w:rPr>
              <w:t xml:space="preserve">Rannchuidíonn siad le pleananna oibríochtúla agus forbraíonn siad pleananna foirne i gcomhréir le tosaíochtaí agus gníomhaíochtaí dá réimsí freagrachta, ag féachaint do chuspóirí oibríochtúla na Comhairle agus do na hacmhainní atá ar fáil.  Obair agus acmhainní a phleanáil agus a chur in ord tosaíochta go héifeachtach.   </w:t>
            </w:r>
          </w:p>
          <w:p w14:paraId="3FF8C34B" w14:textId="77777777" w:rsidR="00B642D8" w:rsidRPr="007953D7" w:rsidRDefault="00B642D8" w:rsidP="00B642D8">
            <w:pPr>
              <w:pStyle w:val="ListParagraph"/>
              <w:numPr>
                <w:ilvl w:val="0"/>
                <w:numId w:val="19"/>
              </w:numPr>
              <w:spacing w:line="360" w:lineRule="auto"/>
              <w:jc w:val="both"/>
              <w:rPr>
                <w:rFonts w:ascii="Arial" w:hAnsi="Arial" w:cs="Arial"/>
                <w:b/>
              </w:rPr>
            </w:pPr>
            <w:r w:rsidRPr="007953D7">
              <w:rPr>
                <w:rFonts w:ascii="Arial" w:hAnsi="Arial" w:cs="Arial"/>
                <w:b/>
              </w:rPr>
              <w:lastRenderedPageBreak/>
              <w:t xml:space="preserve">Bainistíocht ar Acmhainní </w:t>
            </w:r>
          </w:p>
          <w:p w14:paraId="4568F248" w14:textId="77777777" w:rsidR="00B642D8" w:rsidRPr="007953D7" w:rsidRDefault="00B642D8" w:rsidP="002C3C89">
            <w:pPr>
              <w:spacing w:line="360" w:lineRule="auto"/>
              <w:jc w:val="both"/>
              <w:rPr>
                <w:rFonts w:ascii="Arial" w:hAnsi="Arial" w:cs="Arial"/>
              </w:rPr>
            </w:pPr>
            <w:r w:rsidRPr="007953D7">
              <w:rPr>
                <w:rFonts w:ascii="Arial" w:hAnsi="Arial" w:cs="Arial"/>
              </w:rPr>
              <w:t xml:space="preserve">Bainistiú a dhéanamh ar leithdháileadh, úsáid agus meastóireacht acmhainní chun a chinntiú go gcuirtear cuspóirí i gcrích go héifeachtach. </w:t>
            </w:r>
          </w:p>
          <w:p w14:paraId="66238C6B" w14:textId="77777777" w:rsidR="00B642D8" w:rsidRPr="007953D7" w:rsidRDefault="00B642D8" w:rsidP="002C3C89">
            <w:pPr>
              <w:spacing w:line="360" w:lineRule="auto"/>
              <w:jc w:val="both"/>
              <w:rPr>
                <w:rFonts w:ascii="Arial" w:hAnsi="Arial" w:cs="Arial"/>
                <w:sz w:val="16"/>
                <w:szCs w:val="16"/>
              </w:rPr>
            </w:pPr>
          </w:p>
          <w:p w14:paraId="7CCEE405" w14:textId="77777777" w:rsidR="00B642D8" w:rsidRPr="007953D7" w:rsidRDefault="00B642D8" w:rsidP="00B642D8">
            <w:pPr>
              <w:pStyle w:val="ListParagraph"/>
              <w:numPr>
                <w:ilvl w:val="0"/>
                <w:numId w:val="19"/>
              </w:numPr>
              <w:spacing w:line="360" w:lineRule="auto"/>
              <w:rPr>
                <w:rFonts w:ascii="Arial" w:hAnsi="Arial" w:cs="Arial"/>
                <w:b/>
              </w:rPr>
            </w:pPr>
            <w:r w:rsidRPr="007953D7">
              <w:rPr>
                <w:rFonts w:ascii="Arial" w:hAnsi="Arial" w:cs="Arial"/>
                <w:b/>
              </w:rPr>
              <w:t xml:space="preserve">Déanann siad Cumarsáid Éifeachtach </w:t>
            </w:r>
          </w:p>
          <w:p w14:paraId="280E9D63" w14:textId="77777777" w:rsidR="00B642D8" w:rsidRPr="007953D7" w:rsidRDefault="00B642D8" w:rsidP="002C3C89">
            <w:pPr>
              <w:spacing w:line="360" w:lineRule="auto"/>
              <w:jc w:val="both"/>
              <w:rPr>
                <w:rFonts w:ascii="Arial" w:hAnsi="Arial" w:cs="Arial"/>
              </w:rPr>
            </w:pPr>
            <w:r w:rsidRPr="007953D7">
              <w:rPr>
                <w:rFonts w:ascii="Arial" w:hAnsi="Arial" w:cs="Arial"/>
              </w:rPr>
              <w:t>Aithníonn siad an luach a bhaineann le cumarsáid éifeachtach a dhéanamh leis na comhghleacaithe agus na páirtithe leasmhara go léir agus an gá atá le cumarsáid éifeachtach a dhéanamh leo.  Scileanna cumarsáide éifeachtacha scríofa agus labhartha a bheith acu.  Cuireann siad smaointe i láthair go héifeachtach do dhaoine aonair agus do ghrúpaí.</w:t>
            </w:r>
          </w:p>
        </w:tc>
      </w:tr>
      <w:tr w:rsidR="00B642D8" w14:paraId="697252FA" w14:textId="77777777" w:rsidTr="002C3C89">
        <w:trPr>
          <w:trHeight w:hRule="exact" w:val="709"/>
          <w:jc w:val="center"/>
        </w:trPr>
        <w:tc>
          <w:tcPr>
            <w:tcW w:w="9616" w:type="dxa"/>
            <w:tcBorders>
              <w:bottom w:val="single" w:sz="4" w:space="0" w:color="auto"/>
            </w:tcBorders>
            <w:shd w:val="clear" w:color="auto" w:fill="D9D9D9" w:themeFill="background1" w:themeFillShade="D9"/>
            <w:vAlign w:val="center"/>
          </w:tcPr>
          <w:p w14:paraId="6DAB2A21" w14:textId="77777777" w:rsidR="00B642D8" w:rsidRPr="007953D7" w:rsidRDefault="00B642D8" w:rsidP="002C3C89">
            <w:pPr>
              <w:pStyle w:val="ListParagraph"/>
              <w:ind w:left="0"/>
              <w:rPr>
                <w:rFonts w:ascii="Arial" w:hAnsi="Arial" w:cs="Arial"/>
                <w:b/>
                <w:szCs w:val="24"/>
              </w:rPr>
            </w:pPr>
            <w:r w:rsidRPr="007953D7">
              <w:rPr>
                <w:rFonts w:ascii="Arial" w:hAnsi="Arial" w:cs="Arial"/>
                <w:b/>
                <w:szCs w:val="24"/>
              </w:rPr>
              <w:lastRenderedPageBreak/>
              <w:t xml:space="preserve">Feidhmíocht trí Dhaoine </w:t>
            </w:r>
          </w:p>
          <w:p w14:paraId="5A7C310B" w14:textId="77777777" w:rsidR="00B642D8" w:rsidRPr="007953D7" w:rsidRDefault="00B642D8" w:rsidP="002C3C89">
            <w:pPr>
              <w:pStyle w:val="ListParagraph"/>
              <w:ind w:left="0"/>
              <w:rPr>
                <w:rFonts w:ascii="Arial" w:hAnsi="Arial" w:cs="Arial"/>
                <w:b/>
              </w:rPr>
            </w:pPr>
          </w:p>
        </w:tc>
      </w:tr>
      <w:tr w:rsidR="00B642D8" w14:paraId="2CCFAD74" w14:textId="77777777" w:rsidTr="002C3C89">
        <w:trPr>
          <w:trHeight w:val="1262"/>
          <w:jc w:val="center"/>
        </w:trPr>
        <w:tc>
          <w:tcPr>
            <w:tcW w:w="9616" w:type="dxa"/>
            <w:tcBorders>
              <w:top w:val="single" w:sz="4" w:space="0" w:color="auto"/>
              <w:left w:val="single" w:sz="4" w:space="0" w:color="auto"/>
              <w:bottom w:val="single" w:sz="4" w:space="0" w:color="auto"/>
              <w:right w:val="single" w:sz="4" w:space="0" w:color="auto"/>
            </w:tcBorders>
            <w:shd w:val="clear" w:color="auto" w:fill="auto"/>
            <w:vAlign w:val="center"/>
          </w:tcPr>
          <w:p w14:paraId="61E634CF" w14:textId="77777777" w:rsidR="00B642D8" w:rsidRPr="007953D7" w:rsidRDefault="00B642D8" w:rsidP="00B642D8">
            <w:pPr>
              <w:pStyle w:val="ListParagraph"/>
              <w:numPr>
                <w:ilvl w:val="0"/>
                <w:numId w:val="19"/>
              </w:numPr>
              <w:spacing w:line="360" w:lineRule="auto"/>
              <w:jc w:val="both"/>
              <w:rPr>
                <w:rFonts w:ascii="Arial" w:hAnsi="Arial" w:cs="Arial"/>
                <w:b/>
              </w:rPr>
            </w:pPr>
            <w:r w:rsidRPr="007953D7">
              <w:rPr>
                <w:rFonts w:ascii="Arial" w:hAnsi="Arial" w:cs="Arial"/>
                <w:b/>
              </w:rPr>
              <w:t xml:space="preserve">Ceannaireacht agus Spreagadh </w:t>
            </w:r>
          </w:p>
          <w:p w14:paraId="5784C9EE" w14:textId="77777777" w:rsidR="00B642D8" w:rsidRPr="007953D7" w:rsidRDefault="00B642D8" w:rsidP="002C3C89">
            <w:pPr>
              <w:spacing w:line="360" w:lineRule="auto"/>
              <w:jc w:val="both"/>
              <w:rPr>
                <w:rFonts w:ascii="Arial" w:hAnsi="Arial" w:cs="Arial"/>
              </w:rPr>
            </w:pPr>
            <w:r w:rsidRPr="007953D7">
              <w:rPr>
                <w:rFonts w:ascii="Arial" w:hAnsi="Arial" w:cs="Arial"/>
              </w:rPr>
              <w:t xml:space="preserve">In ann daoine eile a threoir, a spreagadh agus a chur i mbun chun torthaí ardchaighdeáin agus cuspóirí corparáideacha a bhaint amach.  Dea-shampla a thabhairt maidir le tiomantas, solúbthacht agus éiteas láidir seirbhíse do chustaiméirí. </w:t>
            </w:r>
          </w:p>
          <w:p w14:paraId="1C439C69" w14:textId="77777777" w:rsidR="00B642D8" w:rsidRPr="007953D7" w:rsidRDefault="00B642D8" w:rsidP="00B642D8">
            <w:pPr>
              <w:pStyle w:val="ListParagraph"/>
              <w:numPr>
                <w:ilvl w:val="0"/>
                <w:numId w:val="19"/>
              </w:numPr>
              <w:spacing w:line="360" w:lineRule="auto"/>
              <w:jc w:val="both"/>
              <w:rPr>
                <w:rFonts w:ascii="Arial" w:hAnsi="Arial" w:cs="Arial"/>
                <w:b/>
              </w:rPr>
            </w:pPr>
            <w:r w:rsidRPr="007953D7">
              <w:rPr>
                <w:rFonts w:ascii="Arial" w:hAnsi="Arial" w:cs="Arial"/>
                <w:b/>
              </w:rPr>
              <w:t xml:space="preserve">Feidhmíocht a Bhainistiú </w:t>
            </w:r>
          </w:p>
          <w:p w14:paraId="68D41FAA" w14:textId="77777777" w:rsidR="00B642D8" w:rsidRPr="007953D7" w:rsidRDefault="00B642D8" w:rsidP="002C3C89">
            <w:pPr>
              <w:spacing w:line="360" w:lineRule="auto"/>
              <w:jc w:val="both"/>
              <w:rPr>
                <w:rFonts w:ascii="Arial" w:hAnsi="Arial" w:cs="Arial"/>
              </w:rPr>
            </w:pPr>
            <w:r w:rsidRPr="007953D7">
              <w:rPr>
                <w:rFonts w:ascii="Arial" w:hAnsi="Arial" w:cs="Arial"/>
              </w:rPr>
              <w:t xml:space="preserve">Bainistíonn siad feidhmíocht go héifeachtach lena n-áirítear tearcfheidhmíocht nó coimhlint. Tugann siad cumhacht agus spreagadh do dhaoine a gcuid féin den phlean oibríochtúil a chur i gcrích.  </w:t>
            </w:r>
          </w:p>
        </w:tc>
      </w:tr>
      <w:tr w:rsidR="00B642D8" w14:paraId="1DE9426F" w14:textId="77777777" w:rsidTr="002C3C89">
        <w:trPr>
          <w:trHeight w:hRule="exact" w:val="709"/>
          <w:jc w:val="center"/>
        </w:trPr>
        <w:tc>
          <w:tcPr>
            <w:tcW w:w="9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3DF5CF" w14:textId="77777777" w:rsidR="00B642D8" w:rsidRPr="007953D7" w:rsidRDefault="00B642D8" w:rsidP="002C3C89">
            <w:pPr>
              <w:pStyle w:val="ListParagraph"/>
              <w:ind w:left="60"/>
              <w:rPr>
                <w:rFonts w:ascii="Arial" w:hAnsi="Arial" w:cs="Arial"/>
                <w:b/>
                <w:szCs w:val="24"/>
              </w:rPr>
            </w:pPr>
            <w:r w:rsidRPr="007953D7">
              <w:rPr>
                <w:rFonts w:ascii="Arial" w:hAnsi="Arial" w:cs="Arial"/>
                <w:b/>
                <w:szCs w:val="24"/>
              </w:rPr>
              <w:t>Éifeachtacht Phearsanta</w:t>
            </w:r>
          </w:p>
          <w:p w14:paraId="020BE8A9" w14:textId="77777777" w:rsidR="00B642D8" w:rsidRPr="007953D7" w:rsidRDefault="00B642D8" w:rsidP="002C3C89">
            <w:pPr>
              <w:spacing w:line="360" w:lineRule="auto"/>
              <w:jc w:val="both"/>
              <w:rPr>
                <w:rFonts w:ascii="Arial" w:hAnsi="Arial" w:cs="Arial"/>
                <w:b/>
              </w:rPr>
            </w:pPr>
          </w:p>
        </w:tc>
      </w:tr>
      <w:tr w:rsidR="00B642D8" w14:paraId="78F998A9" w14:textId="77777777" w:rsidTr="002C3C89">
        <w:trPr>
          <w:trHeight w:val="1560"/>
          <w:jc w:val="center"/>
        </w:trPr>
        <w:tc>
          <w:tcPr>
            <w:tcW w:w="9616" w:type="dxa"/>
            <w:tcBorders>
              <w:top w:val="single" w:sz="4" w:space="0" w:color="auto"/>
              <w:bottom w:val="single" w:sz="4" w:space="0" w:color="auto"/>
            </w:tcBorders>
            <w:shd w:val="clear" w:color="auto" w:fill="auto"/>
            <w:vAlign w:val="center"/>
          </w:tcPr>
          <w:p w14:paraId="18A66828" w14:textId="77777777" w:rsidR="00B642D8" w:rsidRPr="007953D7" w:rsidRDefault="00B642D8" w:rsidP="002C3C89">
            <w:pPr>
              <w:pStyle w:val="ListParagraph"/>
              <w:ind w:left="0"/>
              <w:rPr>
                <w:rFonts w:ascii="Arial" w:hAnsi="Arial" w:cs="Arial"/>
                <w:b/>
              </w:rPr>
            </w:pPr>
          </w:p>
          <w:p w14:paraId="42F68A1E" w14:textId="77777777" w:rsidR="00B642D8" w:rsidRPr="007953D7" w:rsidRDefault="00B642D8" w:rsidP="00B642D8">
            <w:pPr>
              <w:pStyle w:val="ListParagraph"/>
              <w:widowControl/>
              <w:numPr>
                <w:ilvl w:val="0"/>
                <w:numId w:val="19"/>
              </w:numPr>
              <w:suppressAutoHyphens w:val="0"/>
              <w:spacing w:line="360" w:lineRule="auto"/>
              <w:rPr>
                <w:rFonts w:ascii="Arial" w:hAnsi="Arial" w:cs="Arial"/>
                <w:b/>
              </w:rPr>
            </w:pPr>
            <w:r w:rsidRPr="007953D7">
              <w:rPr>
                <w:rFonts w:ascii="Arial" w:hAnsi="Arial" w:cs="Arial"/>
                <w:b/>
              </w:rPr>
              <w:t xml:space="preserve">Eolas Ábhartha </w:t>
            </w:r>
          </w:p>
          <w:p w14:paraId="071D7499" w14:textId="77777777" w:rsidR="00B642D8" w:rsidRPr="007953D7" w:rsidRDefault="00B642D8" w:rsidP="002C3C89">
            <w:pPr>
              <w:spacing w:line="360" w:lineRule="auto"/>
              <w:ind w:left="-30"/>
              <w:rPr>
                <w:rFonts w:ascii="Arial" w:hAnsi="Arial" w:cs="Arial"/>
              </w:rPr>
            </w:pPr>
            <w:r w:rsidRPr="007953D7">
              <w:rPr>
                <w:rFonts w:ascii="Arial" w:hAnsi="Arial" w:cs="Arial"/>
              </w:rPr>
              <w:t xml:space="preserve">Coinníonn siad suas chun le forbairtí reatha, treochtaí agus dea-chleachtas ina réimse freagrachta.  Léiríonn siad an saineolas, an tuiscint agus an oiliúint is gá don ról.  Eolas agus tuiscint láidir acu maidir le hoibleagáidí reachtúla na reachtaíochta Sláinte &amp; Sábháilteachta agus a cur i bhfeidhm san ionad oibre. </w:t>
            </w:r>
          </w:p>
          <w:p w14:paraId="100EC0F1" w14:textId="77777777" w:rsidR="00B642D8" w:rsidRPr="007953D7" w:rsidRDefault="00B642D8" w:rsidP="00B642D8">
            <w:pPr>
              <w:pStyle w:val="ListParagraph"/>
              <w:widowControl/>
              <w:numPr>
                <w:ilvl w:val="0"/>
                <w:numId w:val="19"/>
              </w:numPr>
              <w:suppressAutoHyphens w:val="0"/>
              <w:spacing w:line="360" w:lineRule="auto"/>
              <w:rPr>
                <w:rFonts w:ascii="Arial" w:hAnsi="Arial" w:cs="Arial"/>
              </w:rPr>
            </w:pPr>
            <w:r w:rsidRPr="007953D7">
              <w:rPr>
                <w:rFonts w:ascii="Arial" w:hAnsi="Arial" w:cs="Arial"/>
                <w:b/>
              </w:rPr>
              <w:t xml:space="preserve">Spreagadh &amp; Tionscnamh Pearsanta </w:t>
            </w:r>
          </w:p>
          <w:p w14:paraId="210C893C" w14:textId="77777777" w:rsidR="00B642D8" w:rsidRPr="007953D7" w:rsidRDefault="00B642D8" w:rsidP="002C3C89">
            <w:pPr>
              <w:spacing w:line="360" w:lineRule="auto"/>
              <w:ind w:left="-30"/>
              <w:jc w:val="both"/>
              <w:rPr>
                <w:rFonts w:ascii="Arial" w:hAnsi="Arial" w:cs="Arial"/>
              </w:rPr>
            </w:pPr>
            <w:r w:rsidRPr="007953D7">
              <w:rPr>
                <w:rFonts w:ascii="Arial" w:hAnsi="Arial" w:cs="Arial"/>
              </w:rPr>
              <w:t>Gníomhú as a stuaim féin agus lorg deiseanna chun spriocanna a shárú. Bainistíonn siad am agus ualach oibre go héifeachtach agus oibríonn siad i dtimpeallacht le castacht agus luas suntasach. Coinníonn siad dearcadh dearfach, cuiditheach agus díograiseach i leith a ról.</w:t>
            </w:r>
          </w:p>
        </w:tc>
      </w:tr>
    </w:tbl>
    <w:p w14:paraId="59288F25" w14:textId="77777777" w:rsidR="002E34D1" w:rsidRDefault="002E34D1" w:rsidP="002E34D1"/>
    <w:p w14:paraId="78BDB3F8"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62576366" w14:textId="2C8A372E" w:rsidR="002F1082" w:rsidRPr="00DF3AEE" w:rsidRDefault="002F1082" w:rsidP="00FF5E26">
      <w:pPr>
        <w:spacing w:line="360" w:lineRule="auto"/>
        <w:rPr>
          <w:rFonts w:ascii="Arial" w:hAnsi="Arial" w:cs="Arial"/>
        </w:rPr>
      </w:pPr>
      <w:r w:rsidRPr="00FF5E26">
        <w:rPr>
          <w:rFonts w:ascii="Arial" w:hAnsi="Arial" w:cs="Arial"/>
        </w:rPr>
        <w:t xml:space="preserve">Is é seo a leanas an tuarastal </w:t>
      </w:r>
      <w:r w:rsidRPr="002E34D1">
        <w:rPr>
          <w:rFonts w:ascii="Arial" w:hAnsi="Arial" w:cs="Arial"/>
        </w:rPr>
        <w:t>bliantúil (Imlitir EL 0</w:t>
      </w:r>
      <w:r w:rsidR="00DF3AEE">
        <w:rPr>
          <w:rFonts w:ascii="Arial" w:hAnsi="Arial" w:cs="Arial"/>
        </w:rPr>
        <w:t>2</w:t>
      </w:r>
      <w:r w:rsidRPr="002E34D1">
        <w:rPr>
          <w:rFonts w:ascii="Arial" w:hAnsi="Arial" w:cs="Arial"/>
        </w:rPr>
        <w:t>/202</w:t>
      </w:r>
      <w:r w:rsidR="00B642D8">
        <w:rPr>
          <w:rFonts w:ascii="Arial" w:hAnsi="Arial" w:cs="Arial"/>
        </w:rPr>
        <w:t>4</w:t>
      </w:r>
      <w:r w:rsidRPr="00FF5E26">
        <w:rPr>
          <w:rFonts w:ascii="Arial" w:hAnsi="Arial" w:cs="Arial"/>
        </w:rPr>
        <w:t>):</w:t>
      </w:r>
    </w:p>
    <w:tbl>
      <w:tblPr>
        <w:tblW w:w="4000" w:type="dxa"/>
        <w:tblLook w:val="04A0" w:firstRow="1" w:lastRow="0" w:firstColumn="1" w:lastColumn="0" w:noHBand="0" w:noVBand="1"/>
      </w:tblPr>
      <w:tblGrid>
        <w:gridCol w:w="1800"/>
        <w:gridCol w:w="2200"/>
      </w:tblGrid>
      <w:tr w:rsidR="00B642D8" w:rsidRPr="007953D7" w14:paraId="338075D1" w14:textId="77777777" w:rsidTr="002C3C89">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8B9A0" w14:textId="42BB3082" w:rsidR="00B642D8" w:rsidRPr="007953D7" w:rsidRDefault="00B642D8" w:rsidP="002C3C89">
            <w:pPr>
              <w:widowControl/>
              <w:suppressAutoHyphens w:val="0"/>
              <w:jc w:val="center"/>
              <w:rPr>
                <w:rFonts w:ascii="Arial" w:eastAsia="Times New Roman" w:hAnsi="Arial" w:cs="Arial"/>
                <w:color w:val="000000"/>
                <w:kern w:val="0"/>
                <w:sz w:val="22"/>
                <w:szCs w:val="22"/>
                <w:lang w:eastAsia="en-GB" w:bidi="ar-SA"/>
              </w:rPr>
            </w:pPr>
            <w:bookmarkStart w:id="7" w:name="_Hlk163809803"/>
            <w:r w:rsidRPr="007953D7">
              <w:rPr>
                <w:rFonts w:ascii="Arial" w:eastAsia="Times New Roman" w:hAnsi="Arial" w:cs="Arial"/>
                <w:color w:val="000000"/>
                <w:kern w:val="0"/>
                <w:sz w:val="22"/>
                <w:szCs w:val="22"/>
                <w:lang w:eastAsia="en-GB" w:bidi="ar-SA"/>
              </w:rPr>
              <w:t>Point</w:t>
            </w:r>
            <w:r>
              <w:rPr>
                <w:rFonts w:ascii="Arial" w:eastAsia="Times New Roman" w:hAnsi="Arial" w:cs="Arial"/>
                <w:color w:val="000000"/>
                <w:kern w:val="0"/>
                <w:sz w:val="22"/>
                <w:szCs w:val="22"/>
                <w:lang w:eastAsia="en-GB" w:bidi="ar-SA"/>
              </w:rPr>
              <w:t>e</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5F35F18C" w14:textId="11A4F97A" w:rsidR="00B642D8" w:rsidRPr="007953D7" w:rsidRDefault="00B642D8" w:rsidP="002C3C89">
            <w:pPr>
              <w:widowControl/>
              <w:suppressAutoHyphens w:val="0"/>
              <w:jc w:val="center"/>
              <w:rPr>
                <w:rFonts w:ascii="Arial" w:eastAsia="Times New Roman" w:hAnsi="Arial" w:cs="Arial"/>
                <w:b/>
                <w:bCs/>
                <w:color w:val="000000"/>
                <w:kern w:val="0"/>
                <w:sz w:val="22"/>
                <w:szCs w:val="22"/>
                <w:lang w:eastAsia="en-GB" w:bidi="ar-SA"/>
              </w:rPr>
            </w:pPr>
            <w:r w:rsidRPr="007953D7">
              <w:rPr>
                <w:rFonts w:ascii="Arial" w:eastAsia="Times New Roman" w:hAnsi="Arial" w:cs="Arial"/>
                <w:b/>
                <w:bCs/>
                <w:color w:val="000000"/>
                <w:kern w:val="0"/>
                <w:sz w:val="22"/>
                <w:szCs w:val="22"/>
                <w:lang w:eastAsia="en-GB" w:bidi="ar-SA"/>
              </w:rPr>
              <w:t>01/0</w:t>
            </w:r>
            <w:r w:rsidR="00DF3AEE">
              <w:rPr>
                <w:rFonts w:ascii="Arial" w:eastAsia="Times New Roman" w:hAnsi="Arial" w:cs="Arial"/>
                <w:b/>
                <w:bCs/>
                <w:color w:val="000000"/>
                <w:kern w:val="0"/>
                <w:sz w:val="22"/>
                <w:szCs w:val="22"/>
                <w:lang w:eastAsia="en-GB" w:bidi="ar-SA"/>
              </w:rPr>
              <w:t>6</w:t>
            </w:r>
            <w:r w:rsidRPr="007953D7">
              <w:rPr>
                <w:rFonts w:ascii="Arial" w:eastAsia="Times New Roman" w:hAnsi="Arial" w:cs="Arial"/>
                <w:b/>
                <w:bCs/>
                <w:color w:val="000000"/>
                <w:kern w:val="0"/>
                <w:sz w:val="22"/>
                <w:szCs w:val="22"/>
                <w:lang w:eastAsia="en-GB" w:bidi="ar-SA"/>
              </w:rPr>
              <w:t>/2024</w:t>
            </w:r>
          </w:p>
        </w:tc>
      </w:tr>
      <w:tr w:rsidR="00DF3AEE" w:rsidRPr="00DF3AEE" w14:paraId="62045FB0"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3274A94C"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1</w:t>
            </w:r>
          </w:p>
        </w:tc>
        <w:tc>
          <w:tcPr>
            <w:tcW w:w="2200" w:type="dxa"/>
            <w:tcBorders>
              <w:top w:val="nil"/>
              <w:left w:val="nil"/>
              <w:bottom w:val="single" w:sz="4" w:space="0" w:color="auto"/>
              <w:right w:val="single" w:sz="4" w:space="0" w:color="auto"/>
            </w:tcBorders>
            <w:shd w:val="clear" w:color="auto" w:fill="auto"/>
            <w:noWrap/>
            <w:vAlign w:val="center"/>
          </w:tcPr>
          <w:p w14:paraId="408FA6F2"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€45,302</w:t>
            </w:r>
          </w:p>
        </w:tc>
      </w:tr>
      <w:tr w:rsidR="00DF3AEE" w:rsidRPr="00DF3AEE" w14:paraId="7D86ADB9"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5CD7D19B"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2</w:t>
            </w:r>
          </w:p>
        </w:tc>
        <w:tc>
          <w:tcPr>
            <w:tcW w:w="2200" w:type="dxa"/>
            <w:tcBorders>
              <w:top w:val="nil"/>
              <w:left w:val="nil"/>
              <w:bottom w:val="single" w:sz="4" w:space="0" w:color="auto"/>
              <w:right w:val="single" w:sz="4" w:space="0" w:color="auto"/>
            </w:tcBorders>
            <w:shd w:val="clear" w:color="auto" w:fill="auto"/>
            <w:noWrap/>
            <w:vAlign w:val="center"/>
          </w:tcPr>
          <w:p w14:paraId="5E910C03"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€47,944</w:t>
            </w:r>
          </w:p>
        </w:tc>
      </w:tr>
      <w:tr w:rsidR="00DF3AEE" w:rsidRPr="00DF3AEE" w14:paraId="350C44F8"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32C37BDB"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3</w:t>
            </w:r>
          </w:p>
        </w:tc>
        <w:tc>
          <w:tcPr>
            <w:tcW w:w="2200" w:type="dxa"/>
            <w:tcBorders>
              <w:top w:val="nil"/>
              <w:left w:val="nil"/>
              <w:bottom w:val="single" w:sz="4" w:space="0" w:color="auto"/>
              <w:right w:val="single" w:sz="4" w:space="0" w:color="auto"/>
            </w:tcBorders>
            <w:shd w:val="clear" w:color="auto" w:fill="auto"/>
            <w:noWrap/>
            <w:vAlign w:val="center"/>
          </w:tcPr>
          <w:p w14:paraId="10735EE6"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€49,884</w:t>
            </w:r>
          </w:p>
        </w:tc>
      </w:tr>
      <w:tr w:rsidR="00DF3AEE" w:rsidRPr="00DF3AEE" w14:paraId="1552A01D"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32BEA667"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4</w:t>
            </w:r>
          </w:p>
        </w:tc>
        <w:tc>
          <w:tcPr>
            <w:tcW w:w="2200" w:type="dxa"/>
            <w:tcBorders>
              <w:top w:val="nil"/>
              <w:left w:val="nil"/>
              <w:bottom w:val="single" w:sz="4" w:space="0" w:color="auto"/>
              <w:right w:val="single" w:sz="4" w:space="0" w:color="auto"/>
            </w:tcBorders>
            <w:shd w:val="clear" w:color="auto" w:fill="auto"/>
            <w:noWrap/>
            <w:vAlign w:val="center"/>
          </w:tcPr>
          <w:p w14:paraId="57027BC2"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€51,849</w:t>
            </w:r>
          </w:p>
        </w:tc>
      </w:tr>
      <w:tr w:rsidR="00DF3AEE" w:rsidRPr="00DF3AEE" w14:paraId="6CF89928"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1DD53BD3"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5</w:t>
            </w:r>
          </w:p>
        </w:tc>
        <w:tc>
          <w:tcPr>
            <w:tcW w:w="2200" w:type="dxa"/>
            <w:tcBorders>
              <w:top w:val="nil"/>
              <w:left w:val="nil"/>
              <w:bottom w:val="single" w:sz="4" w:space="0" w:color="auto"/>
              <w:right w:val="single" w:sz="4" w:space="0" w:color="auto"/>
            </w:tcBorders>
            <w:shd w:val="clear" w:color="auto" w:fill="auto"/>
            <w:noWrap/>
            <w:vAlign w:val="center"/>
          </w:tcPr>
          <w:p w14:paraId="1864C57A"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€53,858</w:t>
            </w:r>
          </w:p>
        </w:tc>
      </w:tr>
      <w:tr w:rsidR="00DF3AEE" w:rsidRPr="00DF3AEE" w14:paraId="615DECE9"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18188A72"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6</w:t>
            </w:r>
          </w:p>
        </w:tc>
        <w:tc>
          <w:tcPr>
            <w:tcW w:w="2200" w:type="dxa"/>
            <w:tcBorders>
              <w:top w:val="nil"/>
              <w:left w:val="nil"/>
              <w:bottom w:val="single" w:sz="4" w:space="0" w:color="auto"/>
              <w:right w:val="single" w:sz="4" w:space="0" w:color="auto"/>
            </w:tcBorders>
            <w:shd w:val="clear" w:color="auto" w:fill="auto"/>
            <w:noWrap/>
            <w:vAlign w:val="center"/>
          </w:tcPr>
          <w:p w14:paraId="0083F516"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€55,902</w:t>
            </w:r>
          </w:p>
        </w:tc>
      </w:tr>
      <w:tr w:rsidR="00DF3AEE" w:rsidRPr="00DF3AEE" w14:paraId="5533054F"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6B568F05"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7</w:t>
            </w:r>
          </w:p>
        </w:tc>
        <w:tc>
          <w:tcPr>
            <w:tcW w:w="2200" w:type="dxa"/>
            <w:tcBorders>
              <w:top w:val="nil"/>
              <w:left w:val="nil"/>
              <w:bottom w:val="single" w:sz="4" w:space="0" w:color="auto"/>
              <w:right w:val="single" w:sz="4" w:space="0" w:color="auto"/>
            </w:tcBorders>
            <w:shd w:val="clear" w:color="auto" w:fill="auto"/>
            <w:noWrap/>
            <w:vAlign w:val="center"/>
          </w:tcPr>
          <w:p w14:paraId="72B99917"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€57,964</w:t>
            </w:r>
          </w:p>
        </w:tc>
      </w:tr>
      <w:tr w:rsidR="00DF3AEE" w:rsidRPr="00DF3AEE" w14:paraId="58461D33"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215F8E94"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8</w:t>
            </w:r>
          </w:p>
        </w:tc>
        <w:tc>
          <w:tcPr>
            <w:tcW w:w="2200" w:type="dxa"/>
            <w:tcBorders>
              <w:top w:val="nil"/>
              <w:left w:val="nil"/>
              <w:bottom w:val="single" w:sz="4" w:space="0" w:color="auto"/>
              <w:right w:val="single" w:sz="4" w:space="0" w:color="auto"/>
            </w:tcBorders>
            <w:shd w:val="clear" w:color="auto" w:fill="auto"/>
            <w:noWrap/>
            <w:vAlign w:val="center"/>
          </w:tcPr>
          <w:p w14:paraId="69ED864D"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€60,027</w:t>
            </w:r>
          </w:p>
        </w:tc>
      </w:tr>
      <w:tr w:rsidR="00DF3AEE" w:rsidRPr="00DF3AEE" w14:paraId="3135B37C"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14DB1694"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9</w:t>
            </w:r>
          </w:p>
        </w:tc>
        <w:tc>
          <w:tcPr>
            <w:tcW w:w="2200" w:type="dxa"/>
            <w:tcBorders>
              <w:top w:val="nil"/>
              <w:left w:val="nil"/>
              <w:bottom w:val="single" w:sz="4" w:space="0" w:color="auto"/>
              <w:right w:val="single" w:sz="4" w:space="0" w:color="auto"/>
            </w:tcBorders>
            <w:shd w:val="clear" w:color="auto" w:fill="auto"/>
            <w:noWrap/>
            <w:vAlign w:val="center"/>
          </w:tcPr>
          <w:p w14:paraId="33FDF891"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€62,089</w:t>
            </w:r>
          </w:p>
        </w:tc>
      </w:tr>
      <w:tr w:rsidR="00DF3AEE" w:rsidRPr="00DF3AEE" w14:paraId="4E85DD2F"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74336998"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10</w:t>
            </w:r>
          </w:p>
        </w:tc>
        <w:tc>
          <w:tcPr>
            <w:tcW w:w="2200" w:type="dxa"/>
            <w:tcBorders>
              <w:top w:val="nil"/>
              <w:left w:val="nil"/>
              <w:bottom w:val="single" w:sz="4" w:space="0" w:color="auto"/>
              <w:right w:val="single" w:sz="4" w:space="0" w:color="auto"/>
            </w:tcBorders>
            <w:shd w:val="clear" w:color="auto" w:fill="auto"/>
            <w:noWrap/>
            <w:vAlign w:val="center"/>
          </w:tcPr>
          <w:p w14:paraId="7366EC58"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€64,154</w:t>
            </w:r>
          </w:p>
        </w:tc>
      </w:tr>
      <w:tr w:rsidR="00DF3AEE" w:rsidRPr="00DF3AEE" w14:paraId="1238F9CD"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00833F9A"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11</w:t>
            </w:r>
          </w:p>
        </w:tc>
        <w:tc>
          <w:tcPr>
            <w:tcW w:w="2200" w:type="dxa"/>
            <w:tcBorders>
              <w:top w:val="nil"/>
              <w:left w:val="nil"/>
              <w:bottom w:val="single" w:sz="4" w:space="0" w:color="auto"/>
              <w:right w:val="single" w:sz="4" w:space="0" w:color="auto"/>
            </w:tcBorders>
            <w:shd w:val="clear" w:color="auto" w:fill="auto"/>
            <w:noWrap/>
            <w:vAlign w:val="center"/>
          </w:tcPr>
          <w:p w14:paraId="462B9D29"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€66,232</w:t>
            </w:r>
          </w:p>
        </w:tc>
      </w:tr>
      <w:tr w:rsidR="00DF3AEE" w:rsidRPr="00DF3AEE" w14:paraId="71EC45D4" w14:textId="77777777" w:rsidTr="00DF3AEE">
        <w:trPr>
          <w:trHeight w:val="300"/>
        </w:trPr>
        <w:tc>
          <w:tcPr>
            <w:tcW w:w="1800" w:type="dxa"/>
            <w:tcBorders>
              <w:top w:val="nil"/>
              <w:left w:val="single" w:sz="4" w:space="0" w:color="auto"/>
              <w:bottom w:val="single" w:sz="4" w:space="0" w:color="auto"/>
              <w:right w:val="single" w:sz="4" w:space="0" w:color="auto"/>
            </w:tcBorders>
            <w:shd w:val="clear" w:color="auto" w:fill="auto"/>
            <w:noWrap/>
            <w:vAlign w:val="center"/>
          </w:tcPr>
          <w:p w14:paraId="2ED3EC7D"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LSI 1</w:t>
            </w:r>
          </w:p>
        </w:tc>
        <w:tc>
          <w:tcPr>
            <w:tcW w:w="2200" w:type="dxa"/>
            <w:tcBorders>
              <w:top w:val="nil"/>
              <w:left w:val="nil"/>
              <w:bottom w:val="single" w:sz="4" w:space="0" w:color="auto"/>
              <w:right w:val="single" w:sz="4" w:space="0" w:color="auto"/>
            </w:tcBorders>
            <w:shd w:val="clear" w:color="auto" w:fill="auto"/>
            <w:noWrap/>
            <w:vAlign w:val="center"/>
          </w:tcPr>
          <w:p w14:paraId="13244809"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€68,354</w:t>
            </w:r>
          </w:p>
        </w:tc>
      </w:tr>
      <w:tr w:rsidR="00DF3AEE" w:rsidRPr="00DF3AEE" w14:paraId="7669A94D" w14:textId="77777777" w:rsidTr="00DF3AEE">
        <w:trPr>
          <w:trHeight w:val="300"/>
        </w:trPr>
        <w:tc>
          <w:tcPr>
            <w:tcW w:w="1800" w:type="dxa"/>
            <w:tcBorders>
              <w:top w:val="nil"/>
              <w:left w:val="single" w:sz="4" w:space="0" w:color="auto"/>
              <w:bottom w:val="nil"/>
              <w:right w:val="single" w:sz="4" w:space="0" w:color="auto"/>
            </w:tcBorders>
            <w:shd w:val="clear" w:color="auto" w:fill="auto"/>
            <w:noWrap/>
            <w:vAlign w:val="center"/>
          </w:tcPr>
          <w:p w14:paraId="103FB793" w14:textId="77777777" w:rsidR="00DF3AEE" w:rsidRPr="00DF3AEE" w:rsidRDefault="00DF3AEE" w:rsidP="00DF3AEE">
            <w:pPr>
              <w:widowControl/>
              <w:suppressAutoHyphens w:val="0"/>
              <w:jc w:val="center"/>
              <w:rPr>
                <w:rFonts w:ascii="Arial" w:eastAsia="Times New Roman" w:hAnsi="Arial" w:cs="Arial"/>
                <w:color w:val="000000"/>
                <w:kern w:val="0"/>
                <w:sz w:val="22"/>
                <w:szCs w:val="22"/>
                <w:lang w:eastAsia="en-GB" w:bidi="ar-SA"/>
              </w:rPr>
            </w:pPr>
            <w:r w:rsidRPr="00DF3AEE">
              <w:rPr>
                <w:rFonts w:ascii="Arial" w:eastAsia="Times New Roman" w:hAnsi="Arial" w:cs="Arial"/>
                <w:color w:val="000000"/>
                <w:kern w:val="0"/>
                <w:sz w:val="22"/>
                <w:szCs w:val="22"/>
                <w:lang w:eastAsia="en-GB" w:bidi="ar-SA"/>
              </w:rPr>
              <w:t>LSI 2</w:t>
            </w:r>
          </w:p>
        </w:tc>
        <w:tc>
          <w:tcPr>
            <w:tcW w:w="2200" w:type="dxa"/>
            <w:tcBorders>
              <w:top w:val="nil"/>
              <w:left w:val="nil"/>
              <w:bottom w:val="nil"/>
              <w:right w:val="single" w:sz="4" w:space="0" w:color="auto"/>
            </w:tcBorders>
            <w:shd w:val="clear" w:color="auto" w:fill="auto"/>
            <w:noWrap/>
            <w:vAlign w:val="center"/>
          </w:tcPr>
          <w:p w14:paraId="7772490F" w14:textId="77777777" w:rsidR="00DF3AEE" w:rsidRPr="00DF3AEE" w:rsidRDefault="00DF3AEE" w:rsidP="00DF3AEE">
            <w:pPr>
              <w:widowControl/>
              <w:suppressAutoHyphens w:val="0"/>
              <w:jc w:val="center"/>
              <w:rPr>
                <w:rFonts w:ascii="Arial" w:eastAsia="Times New Roman" w:hAnsi="Arial" w:cs="Arial"/>
                <w:b/>
                <w:bCs/>
                <w:color w:val="000000"/>
                <w:kern w:val="0"/>
                <w:sz w:val="22"/>
                <w:szCs w:val="22"/>
                <w:lang w:eastAsia="en-GB" w:bidi="ar-SA"/>
              </w:rPr>
            </w:pPr>
            <w:r w:rsidRPr="00DF3AEE">
              <w:rPr>
                <w:rFonts w:ascii="Arial" w:eastAsia="Times New Roman" w:hAnsi="Arial" w:cs="Arial"/>
                <w:b/>
                <w:bCs/>
                <w:color w:val="000000"/>
                <w:kern w:val="0"/>
                <w:sz w:val="22"/>
                <w:szCs w:val="22"/>
                <w:lang w:eastAsia="en-GB" w:bidi="ar-SA"/>
              </w:rPr>
              <w:t>€70,480</w:t>
            </w:r>
          </w:p>
        </w:tc>
      </w:tr>
      <w:bookmarkEnd w:id="7"/>
    </w:tbl>
    <w:p w14:paraId="3B23F14D" w14:textId="77777777" w:rsidR="00DF3AEE" w:rsidRDefault="00DF3AEE" w:rsidP="00FF5E26">
      <w:pPr>
        <w:spacing w:line="360" w:lineRule="auto"/>
        <w:rPr>
          <w:rFonts w:ascii="Arial" w:eastAsia="Times New Roman" w:hAnsi="Arial" w:cs="Arial"/>
          <w:b/>
          <w:bCs/>
          <w:color w:val="000000" w:themeColor="text1"/>
          <w:u w:val="single"/>
          <w:lang w:val="ga-IE" w:eastAsia="en-IE"/>
        </w:rPr>
      </w:pPr>
    </w:p>
    <w:p w14:paraId="76027D5F" w14:textId="1F82C510"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2E34D1">
        <w:rPr>
          <w:rFonts w:ascii="Arial" w:eastAsia="Times New Roman" w:hAnsi="Arial" w:cs="Arial"/>
          <w:bCs/>
          <w:color w:val="000000" w:themeColor="text1"/>
          <w:lang w:val="ga-IE" w:eastAsia="en-IE"/>
        </w:rPr>
        <w:t>€4</w:t>
      </w:r>
      <w:r w:rsidR="00DF3AEE">
        <w:rPr>
          <w:rFonts w:ascii="Arial" w:eastAsia="Times New Roman" w:hAnsi="Arial" w:cs="Arial"/>
          <w:bCs/>
          <w:color w:val="000000" w:themeColor="text1"/>
          <w:lang w:val="ga-IE" w:eastAsia="en-IE"/>
        </w:rPr>
        <w:t>5,302</w:t>
      </w:r>
      <w:r w:rsidR="00B642D8">
        <w:rPr>
          <w:rFonts w:ascii="Arial" w:eastAsia="Times New Roman" w:hAnsi="Arial" w:cs="Arial"/>
          <w:bCs/>
          <w:color w:val="000000" w:themeColor="text1"/>
          <w:lang w:val="ga-IE" w:eastAsia="en-IE"/>
        </w:rPr>
        <w:t>.</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D9BEEEE" w14:textId="60731355" w:rsidR="00721B38" w:rsidRPr="002E34D1"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seachtain </w:t>
      </w:r>
      <w:r w:rsidRPr="002E34D1">
        <w:rPr>
          <w:rFonts w:ascii="Arial" w:hAnsi="Arial" w:cs="Arial"/>
          <w:snapToGrid w:val="0"/>
          <w:lang w:val="ga-IE" w:eastAsia="en-GB" w:bidi="ar-SA"/>
        </w:rPr>
        <w:t>oibre 3</w:t>
      </w:r>
      <w:r w:rsidR="00A03318" w:rsidRPr="002E34D1">
        <w:rPr>
          <w:rFonts w:ascii="Arial" w:hAnsi="Arial" w:cs="Arial"/>
          <w:snapToGrid w:val="0"/>
          <w:lang w:val="ga-IE" w:eastAsia="en-GB" w:bidi="ar-SA"/>
        </w:rPr>
        <w:t>5</w:t>
      </w:r>
      <w:r w:rsidRPr="002E34D1">
        <w:rPr>
          <w:rFonts w:ascii="Arial" w:hAnsi="Arial" w:cs="Arial"/>
          <w:snapToGrid w:val="0"/>
          <w:lang w:val="ga-IE" w:eastAsia="en-GB" w:bidi="ar-SA"/>
        </w:rPr>
        <w:t xml:space="preserve"> uair an chloig a dhéanamh.</w:t>
      </w:r>
      <w:r w:rsidRPr="002E34D1">
        <w:rPr>
          <w:rFonts w:ascii="Arial" w:hAnsi="Arial" w:cs="Arial"/>
          <w:snapToGrid w:val="0"/>
          <w:lang w:eastAsia="en-GB" w:bidi="ar-SA"/>
        </w:rPr>
        <w:t xml:space="preserve"> </w:t>
      </w:r>
      <w:r w:rsidRPr="002E34D1">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2E34D1"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2E34D1"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2E34D1"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2E34D1">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2E34D1">
        <w:rPr>
          <w:rFonts w:ascii="Arial" w:hAnsi="Arial" w:cs="Arial"/>
          <w:snapToGrid w:val="0"/>
          <w:lang w:val="ga-IE" w:eastAsia="en-GB" w:bidi="ar-SA"/>
        </w:rPr>
        <w:t>30</w:t>
      </w:r>
      <w:r w:rsidR="00721B38" w:rsidRPr="002E34D1">
        <w:rPr>
          <w:rFonts w:ascii="Arial" w:hAnsi="Arial" w:cs="Arial"/>
          <w:snapToGrid w:val="0"/>
          <w:lang w:val="ga-IE" w:eastAsia="en-GB" w:bidi="ar-SA"/>
        </w:rPr>
        <w:t xml:space="preserve"> lá sa bhliain </w:t>
      </w:r>
      <w:r w:rsidR="00641279" w:rsidRPr="002E34D1">
        <w:rPr>
          <w:rFonts w:ascii="Arial" w:hAnsi="Arial" w:cs="Arial"/>
          <w:snapToGrid w:val="0"/>
          <w:lang w:val="ga-IE" w:eastAsia="en-GB" w:bidi="ar-SA"/>
        </w:rPr>
        <w:t>a</w:t>
      </w:r>
      <w:r w:rsidRPr="002E34D1">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lastRenderedPageBreak/>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Pr="00FF5E26" w:rsidRDefault="00721B38" w:rsidP="00FF5E26">
      <w:pPr>
        <w:spacing w:line="360" w:lineRule="auto"/>
        <w:rPr>
          <w:rFonts w:ascii="Arial" w:eastAsia="Times New Roman" w:hAnsi="Arial" w:cs="Arial"/>
          <w:snapToGrid w:val="0"/>
          <w:lang w:eastAsia="en-GB" w:bidi="ar-SA"/>
        </w:rPr>
      </w:pPr>
    </w:p>
    <w:p w14:paraId="60283185"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171EE29"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D7857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4A24863F" w14:textId="77777777" w:rsidR="008F74AE" w:rsidRPr="00FF5E26" w:rsidRDefault="008F74AE"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1F0013F4"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8" w:name="_Hlk138411002"/>
      <w:r w:rsidRPr="00FF5E26">
        <w:rPr>
          <w:rFonts w:ascii="Arial" w:hAnsi="Arial" w:cs="Arial"/>
          <w:lang w:val="ga"/>
        </w:rPr>
        <w:t xml:space="preserve">ná </w:t>
      </w:r>
      <w:bookmarkEnd w:id="8"/>
      <w:r w:rsidR="00B642D8" w:rsidRPr="00B642D8">
        <w:rPr>
          <w:rFonts w:ascii="Arial" w:hAnsi="Arial" w:cs="Arial"/>
          <w:b/>
          <w:bCs/>
        </w:rPr>
        <w:t xml:space="preserve">4.00pm Dé Déardaoin </w:t>
      </w:r>
      <w:r w:rsidR="0069769C">
        <w:rPr>
          <w:rFonts w:ascii="Arial" w:hAnsi="Arial" w:cs="Arial"/>
          <w:b/>
          <w:bCs/>
        </w:rPr>
        <w:t>18</w:t>
      </w:r>
      <w:r w:rsidR="00B642D8" w:rsidRPr="00B642D8">
        <w:rPr>
          <w:rFonts w:ascii="Arial" w:hAnsi="Arial" w:cs="Arial"/>
          <w:b/>
          <w:bCs/>
        </w:rPr>
        <w:t xml:space="preserve"> Iúil 2024.</w:t>
      </w:r>
      <w:r w:rsidR="00B642D8">
        <w:rPr>
          <w:rFonts w:ascii="Arial" w:hAnsi="Arial" w:cs="Arial"/>
          <w:b/>
          <w:bC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40712422" w:rsidR="001E660F" w:rsidRPr="001E660F" w:rsidRDefault="002E34D1" w:rsidP="001E660F">
    <w:pPr>
      <w:pStyle w:val="BlockText"/>
      <w:spacing w:line="360" w:lineRule="auto"/>
      <w:ind w:right="-765"/>
      <w:jc w:val="center"/>
      <w:rPr>
        <w:rFonts w:asciiTheme="minorHAnsi" w:hAnsiTheme="minorHAnsi" w:cstheme="minorHAnsi"/>
        <w:b/>
        <w:bCs/>
      </w:rPr>
    </w:pPr>
    <w:r>
      <w:rPr>
        <w:rFonts w:asciiTheme="minorHAnsi" w:hAnsiTheme="minorHAnsi" w:cstheme="minorHAnsi"/>
        <w:b/>
        <w:bCs/>
      </w:rPr>
      <w:t>Oifigeach Páirceanna agus Tírdhreacha Cúnta</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5C46413"/>
    <w:multiLevelType w:val="hybridMultilevel"/>
    <w:tmpl w:val="E0580AA2"/>
    <w:lvl w:ilvl="0" w:tplc="C11E37D0">
      <w:start w:val="1"/>
      <w:numFmt w:val="bullet"/>
      <w:lvlText w:val=""/>
      <w:lvlJc w:val="left"/>
      <w:pPr>
        <w:ind w:left="720" w:hanging="360"/>
      </w:pPr>
      <w:rPr>
        <w:rFonts w:ascii="Symbol" w:hAnsi="Symbol" w:hint="default"/>
      </w:rPr>
    </w:lvl>
    <w:lvl w:ilvl="1" w:tplc="88664D6A">
      <w:start w:val="1"/>
      <w:numFmt w:val="bullet"/>
      <w:lvlText w:val="o"/>
      <w:lvlJc w:val="left"/>
      <w:pPr>
        <w:ind w:left="1440" w:hanging="360"/>
      </w:pPr>
      <w:rPr>
        <w:rFonts w:ascii="Courier New" w:hAnsi="Courier New" w:cs="Courier New" w:hint="default"/>
      </w:rPr>
    </w:lvl>
    <w:lvl w:ilvl="2" w:tplc="6CF43318" w:tentative="1">
      <w:start w:val="1"/>
      <w:numFmt w:val="bullet"/>
      <w:lvlText w:val=""/>
      <w:lvlJc w:val="left"/>
      <w:pPr>
        <w:ind w:left="2160" w:hanging="360"/>
      </w:pPr>
      <w:rPr>
        <w:rFonts w:ascii="Wingdings" w:hAnsi="Wingdings" w:hint="default"/>
      </w:rPr>
    </w:lvl>
    <w:lvl w:ilvl="3" w:tplc="9DC4F928" w:tentative="1">
      <w:start w:val="1"/>
      <w:numFmt w:val="bullet"/>
      <w:lvlText w:val=""/>
      <w:lvlJc w:val="left"/>
      <w:pPr>
        <w:ind w:left="2880" w:hanging="360"/>
      </w:pPr>
      <w:rPr>
        <w:rFonts w:ascii="Symbol" w:hAnsi="Symbol" w:hint="default"/>
      </w:rPr>
    </w:lvl>
    <w:lvl w:ilvl="4" w:tplc="135C20D2" w:tentative="1">
      <w:start w:val="1"/>
      <w:numFmt w:val="bullet"/>
      <w:lvlText w:val="o"/>
      <w:lvlJc w:val="left"/>
      <w:pPr>
        <w:ind w:left="3600" w:hanging="360"/>
      </w:pPr>
      <w:rPr>
        <w:rFonts w:ascii="Courier New" w:hAnsi="Courier New" w:cs="Courier New" w:hint="default"/>
      </w:rPr>
    </w:lvl>
    <w:lvl w:ilvl="5" w:tplc="80CC898E" w:tentative="1">
      <w:start w:val="1"/>
      <w:numFmt w:val="bullet"/>
      <w:lvlText w:val=""/>
      <w:lvlJc w:val="left"/>
      <w:pPr>
        <w:ind w:left="4320" w:hanging="360"/>
      </w:pPr>
      <w:rPr>
        <w:rFonts w:ascii="Wingdings" w:hAnsi="Wingdings" w:hint="default"/>
      </w:rPr>
    </w:lvl>
    <w:lvl w:ilvl="6" w:tplc="ADC87934" w:tentative="1">
      <w:start w:val="1"/>
      <w:numFmt w:val="bullet"/>
      <w:lvlText w:val=""/>
      <w:lvlJc w:val="left"/>
      <w:pPr>
        <w:ind w:left="5040" w:hanging="360"/>
      </w:pPr>
      <w:rPr>
        <w:rFonts w:ascii="Symbol" w:hAnsi="Symbol" w:hint="default"/>
      </w:rPr>
    </w:lvl>
    <w:lvl w:ilvl="7" w:tplc="5546BE10" w:tentative="1">
      <w:start w:val="1"/>
      <w:numFmt w:val="bullet"/>
      <w:lvlText w:val="o"/>
      <w:lvlJc w:val="left"/>
      <w:pPr>
        <w:ind w:left="5760" w:hanging="360"/>
      </w:pPr>
      <w:rPr>
        <w:rFonts w:ascii="Courier New" w:hAnsi="Courier New" w:cs="Courier New" w:hint="default"/>
      </w:rPr>
    </w:lvl>
    <w:lvl w:ilvl="8" w:tplc="06C40C6A" w:tentative="1">
      <w:start w:val="1"/>
      <w:numFmt w:val="bullet"/>
      <w:lvlText w:val=""/>
      <w:lvlJc w:val="left"/>
      <w:pPr>
        <w:ind w:left="6480" w:hanging="360"/>
      </w:pPr>
      <w:rPr>
        <w:rFonts w:ascii="Wingdings" w:hAnsi="Wingdings" w:hint="default"/>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F4665C0"/>
    <w:multiLevelType w:val="hybridMultilevel"/>
    <w:tmpl w:val="1366B7A8"/>
    <w:lvl w:ilvl="0" w:tplc="5998AC80">
      <w:start w:val="1"/>
      <w:numFmt w:val="bullet"/>
      <w:lvlText w:val=""/>
      <w:lvlJc w:val="left"/>
      <w:pPr>
        <w:ind w:left="720" w:hanging="360"/>
      </w:pPr>
      <w:rPr>
        <w:rFonts w:ascii="Symbol" w:hAnsi="Symbol" w:hint="default"/>
      </w:rPr>
    </w:lvl>
    <w:lvl w:ilvl="1" w:tplc="1ABC0596" w:tentative="1">
      <w:start w:val="1"/>
      <w:numFmt w:val="bullet"/>
      <w:lvlText w:val="o"/>
      <w:lvlJc w:val="left"/>
      <w:pPr>
        <w:ind w:left="1440" w:hanging="360"/>
      </w:pPr>
      <w:rPr>
        <w:rFonts w:ascii="Courier New" w:hAnsi="Courier New" w:cs="Courier New" w:hint="default"/>
      </w:rPr>
    </w:lvl>
    <w:lvl w:ilvl="2" w:tplc="A7F61568" w:tentative="1">
      <w:start w:val="1"/>
      <w:numFmt w:val="bullet"/>
      <w:lvlText w:val=""/>
      <w:lvlJc w:val="left"/>
      <w:pPr>
        <w:ind w:left="2160" w:hanging="360"/>
      </w:pPr>
      <w:rPr>
        <w:rFonts w:ascii="Wingdings" w:hAnsi="Wingdings" w:hint="default"/>
      </w:rPr>
    </w:lvl>
    <w:lvl w:ilvl="3" w:tplc="79DC4C0E" w:tentative="1">
      <w:start w:val="1"/>
      <w:numFmt w:val="bullet"/>
      <w:lvlText w:val=""/>
      <w:lvlJc w:val="left"/>
      <w:pPr>
        <w:ind w:left="2880" w:hanging="360"/>
      </w:pPr>
      <w:rPr>
        <w:rFonts w:ascii="Symbol" w:hAnsi="Symbol" w:hint="default"/>
      </w:rPr>
    </w:lvl>
    <w:lvl w:ilvl="4" w:tplc="3CA0341C" w:tentative="1">
      <w:start w:val="1"/>
      <w:numFmt w:val="bullet"/>
      <w:lvlText w:val="o"/>
      <w:lvlJc w:val="left"/>
      <w:pPr>
        <w:ind w:left="3600" w:hanging="360"/>
      </w:pPr>
      <w:rPr>
        <w:rFonts w:ascii="Courier New" w:hAnsi="Courier New" w:cs="Courier New" w:hint="default"/>
      </w:rPr>
    </w:lvl>
    <w:lvl w:ilvl="5" w:tplc="78CE085A" w:tentative="1">
      <w:start w:val="1"/>
      <w:numFmt w:val="bullet"/>
      <w:lvlText w:val=""/>
      <w:lvlJc w:val="left"/>
      <w:pPr>
        <w:ind w:left="4320" w:hanging="360"/>
      </w:pPr>
      <w:rPr>
        <w:rFonts w:ascii="Wingdings" w:hAnsi="Wingdings" w:hint="default"/>
      </w:rPr>
    </w:lvl>
    <w:lvl w:ilvl="6" w:tplc="A502B7DC" w:tentative="1">
      <w:start w:val="1"/>
      <w:numFmt w:val="bullet"/>
      <w:lvlText w:val=""/>
      <w:lvlJc w:val="left"/>
      <w:pPr>
        <w:ind w:left="5040" w:hanging="360"/>
      </w:pPr>
      <w:rPr>
        <w:rFonts w:ascii="Symbol" w:hAnsi="Symbol" w:hint="default"/>
      </w:rPr>
    </w:lvl>
    <w:lvl w:ilvl="7" w:tplc="2BF00BA0" w:tentative="1">
      <w:start w:val="1"/>
      <w:numFmt w:val="bullet"/>
      <w:lvlText w:val="o"/>
      <w:lvlJc w:val="left"/>
      <w:pPr>
        <w:ind w:left="5760" w:hanging="360"/>
      </w:pPr>
      <w:rPr>
        <w:rFonts w:ascii="Courier New" w:hAnsi="Courier New" w:cs="Courier New" w:hint="default"/>
      </w:rPr>
    </w:lvl>
    <w:lvl w:ilvl="8" w:tplc="76EA838E" w:tentative="1">
      <w:start w:val="1"/>
      <w:numFmt w:val="bullet"/>
      <w:lvlText w:val=""/>
      <w:lvlJc w:val="left"/>
      <w:pPr>
        <w:ind w:left="6480" w:hanging="360"/>
      </w:pPr>
      <w:rPr>
        <w:rFonts w:ascii="Wingdings" w:hAnsi="Wingdings" w:hint="default"/>
      </w:rPr>
    </w:lvl>
  </w:abstractNum>
  <w:abstractNum w:abstractNumId="8" w15:restartNumberingAfterBreak="0">
    <w:nsid w:val="243116BE"/>
    <w:multiLevelType w:val="hybridMultilevel"/>
    <w:tmpl w:val="AA52BACE"/>
    <w:lvl w:ilvl="0" w:tplc="B7F48408">
      <w:start w:val="1"/>
      <w:numFmt w:val="bullet"/>
      <w:lvlText w:val=""/>
      <w:lvlJc w:val="left"/>
      <w:pPr>
        <w:ind w:left="720" w:hanging="360"/>
      </w:pPr>
      <w:rPr>
        <w:rFonts w:ascii="Symbol" w:hAnsi="Symbol" w:hint="default"/>
      </w:rPr>
    </w:lvl>
    <w:lvl w:ilvl="1" w:tplc="916EB476">
      <w:start w:val="1"/>
      <w:numFmt w:val="bullet"/>
      <w:lvlText w:val="o"/>
      <w:lvlJc w:val="left"/>
      <w:pPr>
        <w:ind w:left="1440" w:hanging="360"/>
      </w:pPr>
      <w:rPr>
        <w:rFonts w:ascii="Courier New" w:hAnsi="Courier New" w:cs="Courier New" w:hint="default"/>
      </w:rPr>
    </w:lvl>
    <w:lvl w:ilvl="2" w:tplc="C6A2D8BC" w:tentative="1">
      <w:start w:val="1"/>
      <w:numFmt w:val="bullet"/>
      <w:lvlText w:val=""/>
      <w:lvlJc w:val="left"/>
      <w:pPr>
        <w:ind w:left="2160" w:hanging="360"/>
      </w:pPr>
      <w:rPr>
        <w:rFonts w:ascii="Wingdings" w:hAnsi="Wingdings" w:hint="default"/>
      </w:rPr>
    </w:lvl>
    <w:lvl w:ilvl="3" w:tplc="57B87F5E" w:tentative="1">
      <w:start w:val="1"/>
      <w:numFmt w:val="bullet"/>
      <w:lvlText w:val=""/>
      <w:lvlJc w:val="left"/>
      <w:pPr>
        <w:ind w:left="2880" w:hanging="360"/>
      </w:pPr>
      <w:rPr>
        <w:rFonts w:ascii="Symbol" w:hAnsi="Symbol" w:hint="default"/>
      </w:rPr>
    </w:lvl>
    <w:lvl w:ilvl="4" w:tplc="C9C64D48" w:tentative="1">
      <w:start w:val="1"/>
      <w:numFmt w:val="bullet"/>
      <w:lvlText w:val="o"/>
      <w:lvlJc w:val="left"/>
      <w:pPr>
        <w:ind w:left="3600" w:hanging="360"/>
      </w:pPr>
      <w:rPr>
        <w:rFonts w:ascii="Courier New" w:hAnsi="Courier New" w:cs="Courier New" w:hint="default"/>
      </w:rPr>
    </w:lvl>
    <w:lvl w:ilvl="5" w:tplc="38EC4086" w:tentative="1">
      <w:start w:val="1"/>
      <w:numFmt w:val="bullet"/>
      <w:lvlText w:val=""/>
      <w:lvlJc w:val="left"/>
      <w:pPr>
        <w:ind w:left="4320" w:hanging="360"/>
      </w:pPr>
      <w:rPr>
        <w:rFonts w:ascii="Wingdings" w:hAnsi="Wingdings" w:hint="default"/>
      </w:rPr>
    </w:lvl>
    <w:lvl w:ilvl="6" w:tplc="D36A413A" w:tentative="1">
      <w:start w:val="1"/>
      <w:numFmt w:val="bullet"/>
      <w:lvlText w:val=""/>
      <w:lvlJc w:val="left"/>
      <w:pPr>
        <w:ind w:left="5040" w:hanging="360"/>
      </w:pPr>
      <w:rPr>
        <w:rFonts w:ascii="Symbol" w:hAnsi="Symbol" w:hint="default"/>
      </w:rPr>
    </w:lvl>
    <w:lvl w:ilvl="7" w:tplc="E390C606" w:tentative="1">
      <w:start w:val="1"/>
      <w:numFmt w:val="bullet"/>
      <w:lvlText w:val="o"/>
      <w:lvlJc w:val="left"/>
      <w:pPr>
        <w:ind w:left="5760" w:hanging="360"/>
      </w:pPr>
      <w:rPr>
        <w:rFonts w:ascii="Courier New" w:hAnsi="Courier New" w:cs="Courier New" w:hint="default"/>
      </w:rPr>
    </w:lvl>
    <w:lvl w:ilvl="8" w:tplc="5ED0BAD4" w:tentative="1">
      <w:start w:val="1"/>
      <w:numFmt w:val="bullet"/>
      <w:lvlText w:val=""/>
      <w:lvlJc w:val="left"/>
      <w:pPr>
        <w:ind w:left="6480" w:hanging="360"/>
      </w:pPr>
      <w:rPr>
        <w:rFonts w:ascii="Wingdings" w:hAnsi="Wingdings" w:hint="default"/>
      </w:r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36A934F3"/>
    <w:multiLevelType w:val="hybridMultilevel"/>
    <w:tmpl w:val="A9AE2906"/>
    <w:lvl w:ilvl="0" w:tplc="48124344">
      <w:start w:val="1"/>
      <w:numFmt w:val="bullet"/>
      <w:lvlText w:val=""/>
      <w:lvlJc w:val="left"/>
      <w:pPr>
        <w:ind w:left="720" w:hanging="360"/>
      </w:pPr>
      <w:rPr>
        <w:rFonts w:ascii="Symbol" w:hAnsi="Symbol" w:hint="default"/>
      </w:rPr>
    </w:lvl>
    <w:lvl w:ilvl="1" w:tplc="05CE22D0" w:tentative="1">
      <w:start w:val="1"/>
      <w:numFmt w:val="bullet"/>
      <w:lvlText w:val="o"/>
      <w:lvlJc w:val="left"/>
      <w:pPr>
        <w:ind w:left="1440" w:hanging="360"/>
      </w:pPr>
      <w:rPr>
        <w:rFonts w:ascii="Courier New" w:hAnsi="Courier New" w:cs="Courier New" w:hint="default"/>
      </w:rPr>
    </w:lvl>
    <w:lvl w:ilvl="2" w:tplc="D62CDD7A" w:tentative="1">
      <w:start w:val="1"/>
      <w:numFmt w:val="bullet"/>
      <w:lvlText w:val=""/>
      <w:lvlJc w:val="left"/>
      <w:pPr>
        <w:ind w:left="2160" w:hanging="360"/>
      </w:pPr>
      <w:rPr>
        <w:rFonts w:ascii="Wingdings" w:hAnsi="Wingdings" w:hint="default"/>
      </w:rPr>
    </w:lvl>
    <w:lvl w:ilvl="3" w:tplc="2312C686" w:tentative="1">
      <w:start w:val="1"/>
      <w:numFmt w:val="bullet"/>
      <w:lvlText w:val=""/>
      <w:lvlJc w:val="left"/>
      <w:pPr>
        <w:ind w:left="2880" w:hanging="360"/>
      </w:pPr>
      <w:rPr>
        <w:rFonts w:ascii="Symbol" w:hAnsi="Symbol" w:hint="default"/>
      </w:rPr>
    </w:lvl>
    <w:lvl w:ilvl="4" w:tplc="B28C5550" w:tentative="1">
      <w:start w:val="1"/>
      <w:numFmt w:val="bullet"/>
      <w:lvlText w:val="o"/>
      <w:lvlJc w:val="left"/>
      <w:pPr>
        <w:ind w:left="3600" w:hanging="360"/>
      </w:pPr>
      <w:rPr>
        <w:rFonts w:ascii="Courier New" w:hAnsi="Courier New" w:cs="Courier New" w:hint="default"/>
      </w:rPr>
    </w:lvl>
    <w:lvl w:ilvl="5" w:tplc="6A466490" w:tentative="1">
      <w:start w:val="1"/>
      <w:numFmt w:val="bullet"/>
      <w:lvlText w:val=""/>
      <w:lvlJc w:val="left"/>
      <w:pPr>
        <w:ind w:left="4320" w:hanging="360"/>
      </w:pPr>
      <w:rPr>
        <w:rFonts w:ascii="Wingdings" w:hAnsi="Wingdings" w:hint="default"/>
      </w:rPr>
    </w:lvl>
    <w:lvl w:ilvl="6" w:tplc="6BDA03BC" w:tentative="1">
      <w:start w:val="1"/>
      <w:numFmt w:val="bullet"/>
      <w:lvlText w:val=""/>
      <w:lvlJc w:val="left"/>
      <w:pPr>
        <w:ind w:left="5040" w:hanging="360"/>
      </w:pPr>
      <w:rPr>
        <w:rFonts w:ascii="Symbol" w:hAnsi="Symbol" w:hint="default"/>
      </w:rPr>
    </w:lvl>
    <w:lvl w:ilvl="7" w:tplc="854E7512" w:tentative="1">
      <w:start w:val="1"/>
      <w:numFmt w:val="bullet"/>
      <w:lvlText w:val="o"/>
      <w:lvlJc w:val="left"/>
      <w:pPr>
        <w:ind w:left="5760" w:hanging="360"/>
      </w:pPr>
      <w:rPr>
        <w:rFonts w:ascii="Courier New" w:hAnsi="Courier New" w:cs="Courier New" w:hint="default"/>
      </w:rPr>
    </w:lvl>
    <w:lvl w:ilvl="8" w:tplc="9E26A5B2" w:tentative="1">
      <w:start w:val="1"/>
      <w:numFmt w:val="bullet"/>
      <w:lvlText w:val=""/>
      <w:lvlJc w:val="left"/>
      <w:pPr>
        <w:ind w:left="6480" w:hanging="360"/>
      </w:pPr>
      <w:rPr>
        <w:rFonts w:ascii="Wingdings" w:hAnsi="Wingdings" w:hint="default"/>
      </w:rPr>
    </w:lvl>
  </w:abstractNum>
  <w:abstractNum w:abstractNumId="11" w15:restartNumberingAfterBreak="0">
    <w:nsid w:val="3E1E3DF0"/>
    <w:multiLevelType w:val="hybridMultilevel"/>
    <w:tmpl w:val="A36CE9EC"/>
    <w:lvl w:ilvl="0" w:tplc="4984C224">
      <w:start w:val="1"/>
      <w:numFmt w:val="lowerLetter"/>
      <w:lvlText w:val="(%1)"/>
      <w:lvlJc w:val="left"/>
      <w:pPr>
        <w:ind w:left="1080" w:hanging="360"/>
      </w:pPr>
      <w:rPr>
        <w:rFonts w:hint="default"/>
      </w:rPr>
    </w:lvl>
    <w:lvl w:ilvl="1" w:tplc="641CDCE0" w:tentative="1">
      <w:start w:val="1"/>
      <w:numFmt w:val="lowerLetter"/>
      <w:lvlText w:val="%2."/>
      <w:lvlJc w:val="left"/>
      <w:pPr>
        <w:ind w:left="1800" w:hanging="360"/>
      </w:pPr>
    </w:lvl>
    <w:lvl w:ilvl="2" w:tplc="3B8CD774" w:tentative="1">
      <w:start w:val="1"/>
      <w:numFmt w:val="lowerRoman"/>
      <w:lvlText w:val="%3."/>
      <w:lvlJc w:val="right"/>
      <w:pPr>
        <w:ind w:left="2520" w:hanging="180"/>
      </w:pPr>
    </w:lvl>
    <w:lvl w:ilvl="3" w:tplc="06067116" w:tentative="1">
      <w:start w:val="1"/>
      <w:numFmt w:val="decimal"/>
      <w:lvlText w:val="%4."/>
      <w:lvlJc w:val="left"/>
      <w:pPr>
        <w:ind w:left="3240" w:hanging="360"/>
      </w:pPr>
    </w:lvl>
    <w:lvl w:ilvl="4" w:tplc="EC9CC51A" w:tentative="1">
      <w:start w:val="1"/>
      <w:numFmt w:val="lowerLetter"/>
      <w:lvlText w:val="%5."/>
      <w:lvlJc w:val="left"/>
      <w:pPr>
        <w:ind w:left="3960" w:hanging="360"/>
      </w:pPr>
    </w:lvl>
    <w:lvl w:ilvl="5" w:tplc="26AACC82" w:tentative="1">
      <w:start w:val="1"/>
      <w:numFmt w:val="lowerRoman"/>
      <w:lvlText w:val="%6."/>
      <w:lvlJc w:val="right"/>
      <w:pPr>
        <w:ind w:left="4680" w:hanging="180"/>
      </w:pPr>
    </w:lvl>
    <w:lvl w:ilvl="6" w:tplc="31E224C8" w:tentative="1">
      <w:start w:val="1"/>
      <w:numFmt w:val="decimal"/>
      <w:lvlText w:val="%7."/>
      <w:lvlJc w:val="left"/>
      <w:pPr>
        <w:ind w:left="5400" w:hanging="360"/>
      </w:pPr>
    </w:lvl>
    <w:lvl w:ilvl="7" w:tplc="93D6EC8C" w:tentative="1">
      <w:start w:val="1"/>
      <w:numFmt w:val="lowerLetter"/>
      <w:lvlText w:val="%8."/>
      <w:lvlJc w:val="left"/>
      <w:pPr>
        <w:ind w:left="6120" w:hanging="360"/>
      </w:pPr>
    </w:lvl>
    <w:lvl w:ilvl="8" w:tplc="7A86F468" w:tentative="1">
      <w:start w:val="1"/>
      <w:numFmt w:val="lowerRoman"/>
      <w:lvlText w:val="%9."/>
      <w:lvlJc w:val="right"/>
      <w:pPr>
        <w:ind w:left="6840" w:hanging="180"/>
      </w:p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2A13BF9"/>
    <w:multiLevelType w:val="hybridMultilevel"/>
    <w:tmpl w:val="F6D28A08"/>
    <w:lvl w:ilvl="0" w:tplc="D3FC0A92">
      <w:start w:val="1"/>
      <w:numFmt w:val="bullet"/>
      <w:lvlText w:val=""/>
      <w:lvlJc w:val="left"/>
      <w:pPr>
        <w:ind w:left="720" w:hanging="360"/>
      </w:pPr>
      <w:rPr>
        <w:rFonts w:ascii="Symbol" w:hAnsi="Symbol" w:hint="default"/>
      </w:rPr>
    </w:lvl>
    <w:lvl w:ilvl="1" w:tplc="E4401264" w:tentative="1">
      <w:start w:val="1"/>
      <w:numFmt w:val="bullet"/>
      <w:lvlText w:val="o"/>
      <w:lvlJc w:val="left"/>
      <w:pPr>
        <w:ind w:left="1440" w:hanging="360"/>
      </w:pPr>
      <w:rPr>
        <w:rFonts w:ascii="Courier New" w:hAnsi="Courier New" w:cs="Courier New" w:hint="default"/>
      </w:rPr>
    </w:lvl>
    <w:lvl w:ilvl="2" w:tplc="0B460234" w:tentative="1">
      <w:start w:val="1"/>
      <w:numFmt w:val="bullet"/>
      <w:lvlText w:val=""/>
      <w:lvlJc w:val="left"/>
      <w:pPr>
        <w:ind w:left="2160" w:hanging="360"/>
      </w:pPr>
      <w:rPr>
        <w:rFonts w:ascii="Wingdings" w:hAnsi="Wingdings" w:hint="default"/>
      </w:rPr>
    </w:lvl>
    <w:lvl w:ilvl="3" w:tplc="E72ABC70" w:tentative="1">
      <w:start w:val="1"/>
      <w:numFmt w:val="bullet"/>
      <w:lvlText w:val=""/>
      <w:lvlJc w:val="left"/>
      <w:pPr>
        <w:ind w:left="2880" w:hanging="360"/>
      </w:pPr>
      <w:rPr>
        <w:rFonts w:ascii="Symbol" w:hAnsi="Symbol" w:hint="default"/>
      </w:rPr>
    </w:lvl>
    <w:lvl w:ilvl="4" w:tplc="AD481BA4" w:tentative="1">
      <w:start w:val="1"/>
      <w:numFmt w:val="bullet"/>
      <w:lvlText w:val="o"/>
      <w:lvlJc w:val="left"/>
      <w:pPr>
        <w:ind w:left="3600" w:hanging="360"/>
      </w:pPr>
      <w:rPr>
        <w:rFonts w:ascii="Courier New" w:hAnsi="Courier New" w:cs="Courier New" w:hint="default"/>
      </w:rPr>
    </w:lvl>
    <w:lvl w:ilvl="5" w:tplc="AB98582A" w:tentative="1">
      <w:start w:val="1"/>
      <w:numFmt w:val="bullet"/>
      <w:lvlText w:val=""/>
      <w:lvlJc w:val="left"/>
      <w:pPr>
        <w:ind w:left="4320" w:hanging="360"/>
      </w:pPr>
      <w:rPr>
        <w:rFonts w:ascii="Wingdings" w:hAnsi="Wingdings" w:hint="default"/>
      </w:rPr>
    </w:lvl>
    <w:lvl w:ilvl="6" w:tplc="D03076EA" w:tentative="1">
      <w:start w:val="1"/>
      <w:numFmt w:val="bullet"/>
      <w:lvlText w:val=""/>
      <w:lvlJc w:val="left"/>
      <w:pPr>
        <w:ind w:left="5040" w:hanging="360"/>
      </w:pPr>
      <w:rPr>
        <w:rFonts w:ascii="Symbol" w:hAnsi="Symbol" w:hint="default"/>
      </w:rPr>
    </w:lvl>
    <w:lvl w:ilvl="7" w:tplc="87BA51E6" w:tentative="1">
      <w:start w:val="1"/>
      <w:numFmt w:val="bullet"/>
      <w:lvlText w:val="o"/>
      <w:lvlJc w:val="left"/>
      <w:pPr>
        <w:ind w:left="5760" w:hanging="360"/>
      </w:pPr>
      <w:rPr>
        <w:rFonts w:ascii="Courier New" w:hAnsi="Courier New" w:cs="Courier New" w:hint="default"/>
      </w:rPr>
    </w:lvl>
    <w:lvl w:ilvl="8" w:tplc="7BD28802" w:tentative="1">
      <w:start w:val="1"/>
      <w:numFmt w:val="bullet"/>
      <w:lvlText w:val=""/>
      <w:lvlJc w:val="left"/>
      <w:pPr>
        <w:ind w:left="6480" w:hanging="360"/>
      </w:pPr>
      <w:rPr>
        <w:rFonts w:ascii="Wingdings" w:hAnsi="Wingdings" w:hint="default"/>
      </w:rPr>
    </w:lvl>
  </w:abstractNum>
  <w:abstractNum w:abstractNumId="14"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7"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6"/>
  </w:num>
  <w:num w:numId="6" w16cid:durableId="233319716">
    <w:abstractNumId w:val="12"/>
  </w:num>
  <w:num w:numId="7" w16cid:durableId="389891707">
    <w:abstractNumId w:val="17"/>
  </w:num>
  <w:num w:numId="8" w16cid:durableId="713118541">
    <w:abstractNumId w:val="18"/>
  </w:num>
  <w:num w:numId="9" w16cid:durableId="932276908">
    <w:abstractNumId w:val="14"/>
  </w:num>
  <w:num w:numId="10" w16cid:durableId="1673297617">
    <w:abstractNumId w:val="19"/>
  </w:num>
  <w:num w:numId="11" w16cid:durableId="1106267605">
    <w:abstractNumId w:val="9"/>
  </w:num>
  <w:num w:numId="12" w16cid:durableId="2076469345">
    <w:abstractNumId w:val="6"/>
  </w:num>
  <w:num w:numId="13" w16cid:durableId="1755122482">
    <w:abstractNumId w:val="4"/>
  </w:num>
  <w:num w:numId="14" w16cid:durableId="890338990">
    <w:abstractNumId w:val="8"/>
  </w:num>
  <w:num w:numId="15" w16cid:durableId="1028218183">
    <w:abstractNumId w:val="10"/>
  </w:num>
  <w:num w:numId="16" w16cid:durableId="134300380">
    <w:abstractNumId w:val="5"/>
  </w:num>
  <w:num w:numId="17" w16cid:durableId="2097704671">
    <w:abstractNumId w:val="11"/>
  </w:num>
  <w:num w:numId="18" w16cid:durableId="2019235621">
    <w:abstractNumId w:val="13"/>
  </w:num>
  <w:num w:numId="19" w16cid:durableId="124329539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0876"/>
    <w:rsid w:val="0000250C"/>
    <w:rsid w:val="00024212"/>
    <w:rsid w:val="00025967"/>
    <w:rsid w:val="00033268"/>
    <w:rsid w:val="0004659F"/>
    <w:rsid w:val="0005057D"/>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4D1"/>
    <w:rsid w:val="002E367D"/>
    <w:rsid w:val="002E7708"/>
    <w:rsid w:val="002F1082"/>
    <w:rsid w:val="002F1A39"/>
    <w:rsid w:val="00303E3D"/>
    <w:rsid w:val="003234FC"/>
    <w:rsid w:val="0033089A"/>
    <w:rsid w:val="003335BD"/>
    <w:rsid w:val="003400BF"/>
    <w:rsid w:val="00341D82"/>
    <w:rsid w:val="00342A5A"/>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9769C"/>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3F20"/>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4F33"/>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AE45B6"/>
    <w:rsid w:val="00B0493F"/>
    <w:rsid w:val="00B05984"/>
    <w:rsid w:val="00B15517"/>
    <w:rsid w:val="00B20988"/>
    <w:rsid w:val="00B22779"/>
    <w:rsid w:val="00B268C9"/>
    <w:rsid w:val="00B34B95"/>
    <w:rsid w:val="00B56C48"/>
    <w:rsid w:val="00B63D0E"/>
    <w:rsid w:val="00B642D8"/>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73B64"/>
    <w:rsid w:val="00C832B2"/>
    <w:rsid w:val="00C8395C"/>
    <w:rsid w:val="00C9275F"/>
    <w:rsid w:val="00C927F3"/>
    <w:rsid w:val="00CA336B"/>
    <w:rsid w:val="00CC41F9"/>
    <w:rsid w:val="00CF74B9"/>
    <w:rsid w:val="00D02588"/>
    <w:rsid w:val="00D10AB7"/>
    <w:rsid w:val="00D125C8"/>
    <w:rsid w:val="00D178BD"/>
    <w:rsid w:val="00D17D5F"/>
    <w:rsid w:val="00D259C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DF3AEE"/>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B4F8D"/>
    <w:rsid w:val="00EC4585"/>
    <w:rsid w:val="00ED3469"/>
    <w:rsid w:val="00EE0499"/>
    <w:rsid w:val="00F043A4"/>
    <w:rsid w:val="00F10257"/>
    <w:rsid w:val="00F123E3"/>
    <w:rsid w:val="00F157D2"/>
    <w:rsid w:val="00F47786"/>
    <w:rsid w:val="00F57B99"/>
    <w:rsid w:val="00F63820"/>
    <w:rsid w:val="00F74C66"/>
    <w:rsid w:val="00F83E98"/>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049301933">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19</Pages>
  <Words>5121</Words>
  <Characters>29196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46</cp:revision>
  <cp:lastPrinted>2019-07-02T10:23:00Z</cp:lastPrinted>
  <dcterms:created xsi:type="dcterms:W3CDTF">2023-06-23T08:50:00Z</dcterms:created>
  <dcterms:modified xsi:type="dcterms:W3CDTF">2024-07-03T11:17:00Z</dcterms:modified>
</cp:coreProperties>
</file>